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13" w:rsidRDefault="00641374" w:rsidP="003C2C43">
      <w:pPr>
        <w:rPr>
          <w:rFonts w:ascii="Arial Black" w:hAnsi="Arial Black" w:cs="Arial"/>
          <w:sz w:val="24"/>
        </w:rPr>
      </w:pPr>
      <w:r>
        <w:rPr>
          <w:rFonts w:ascii="Arial Black" w:hAnsi="Arial Black" w:cs="Arial"/>
          <w:sz w:val="24"/>
        </w:rPr>
        <w:t>First Aid Quiz 38</w:t>
      </w:r>
    </w:p>
    <w:p w:rsidR="00641374" w:rsidRPr="00641374" w:rsidRDefault="00641374" w:rsidP="003C2C43">
      <w:pPr>
        <w:rPr>
          <w:rFonts w:ascii="Arial Black" w:hAnsi="Arial Black" w:cs="Arial"/>
          <w:sz w:val="24"/>
        </w:rPr>
      </w:pPr>
      <w:r>
        <w:rPr>
          <w:rFonts w:ascii="Arial Black" w:hAnsi="Arial Black" w:cs="Arial"/>
          <w:sz w:val="24"/>
        </w:rPr>
        <w:t>Bandages 2, Applying a bandage</w:t>
      </w:r>
    </w:p>
    <w:p w:rsidR="00641374" w:rsidRPr="00054C46" w:rsidRDefault="00641374" w:rsidP="003C2C43">
      <w:pPr>
        <w:rPr>
          <w:rFonts w:ascii="Arial" w:hAnsi="Arial" w:cs="Arial"/>
        </w:rPr>
      </w:pPr>
    </w:p>
    <w:p w:rsidR="00641374" w:rsidRDefault="00641374" w:rsidP="003C2C43">
      <w:pPr>
        <w:rPr>
          <w:rFonts w:ascii="Arial" w:hAnsi="Arial" w:cs="Arial"/>
        </w:rPr>
      </w:pPr>
      <w:r>
        <w:rPr>
          <w:rFonts w:ascii="Arial" w:hAnsi="Arial" w:cs="Arial"/>
        </w:rPr>
        <w:t>There are good and bad ways of putting on a bandage.  Test your skill with this True or False quiz.  Circle the T or F.  For each answer explain why you gave it on the line below it.  If False then give what should be the True answer.</w:t>
      </w:r>
    </w:p>
    <w:p w:rsidR="00641374" w:rsidRDefault="00641374" w:rsidP="003C2C43">
      <w:pPr>
        <w:rPr>
          <w:rFonts w:ascii="Arial" w:hAnsi="Arial" w:cs="Arial"/>
        </w:rPr>
      </w:pPr>
    </w:p>
    <w:p w:rsidR="00641374" w:rsidRDefault="00641374" w:rsidP="003C2C43">
      <w:pPr>
        <w:rPr>
          <w:rFonts w:ascii="Arial" w:hAnsi="Arial" w:cs="Arial"/>
        </w:rPr>
      </w:pPr>
      <w:r>
        <w:rPr>
          <w:rFonts w:ascii="Arial" w:hAnsi="Arial" w:cs="Arial"/>
        </w:rPr>
        <w:t>1.</w:t>
      </w:r>
      <w:r>
        <w:rPr>
          <w:rFonts w:ascii="Arial" w:hAnsi="Arial" w:cs="Arial"/>
        </w:rPr>
        <w:tab/>
        <w:t>Bandages should only be applied when the casualty is standing up.</w:t>
      </w:r>
      <w:r>
        <w:rPr>
          <w:rFonts w:ascii="Arial" w:hAnsi="Arial" w:cs="Arial"/>
        </w:rPr>
        <w:tab/>
      </w:r>
      <w:r>
        <w:rPr>
          <w:rFonts w:ascii="Arial" w:hAnsi="Arial" w:cs="Arial"/>
        </w:rPr>
        <w:tab/>
      </w:r>
      <w:r>
        <w:rPr>
          <w:rFonts w:ascii="Arial" w:hAnsi="Arial" w:cs="Arial"/>
        </w:rPr>
        <w:tab/>
        <w:t>T/</w:t>
      </w:r>
      <w:r w:rsidRPr="00B85FA9">
        <w:rPr>
          <w:rFonts w:ascii="Arial" w:hAnsi="Arial" w:cs="Arial"/>
          <w:b/>
          <w:highlight w:val="yellow"/>
        </w:rPr>
        <w:t>F</w:t>
      </w:r>
    </w:p>
    <w:p w:rsidR="00641374" w:rsidRPr="00EA5B16" w:rsidRDefault="00641374" w:rsidP="003C2C43">
      <w:pPr>
        <w:rPr>
          <w:rFonts w:ascii="Arial" w:hAnsi="Arial" w:cs="Arial"/>
          <w:sz w:val="14"/>
        </w:rPr>
      </w:pPr>
    </w:p>
    <w:p w:rsidR="00641374" w:rsidRPr="00B85FA9" w:rsidRDefault="00641374" w:rsidP="00B85FA9">
      <w:pPr>
        <w:ind w:left="720" w:hanging="720"/>
        <w:rPr>
          <w:rFonts w:ascii="Arial" w:hAnsi="Arial" w:cs="Arial"/>
          <w:sz w:val="18"/>
        </w:rPr>
      </w:pPr>
      <w:r>
        <w:rPr>
          <w:rFonts w:ascii="Arial" w:hAnsi="Arial" w:cs="Arial"/>
        </w:rPr>
        <w:t>.</w:t>
      </w:r>
      <w:r>
        <w:rPr>
          <w:rFonts w:ascii="Arial" w:hAnsi="Arial" w:cs="Arial"/>
        </w:rPr>
        <w:tab/>
      </w:r>
      <w:r w:rsidR="00B85FA9" w:rsidRPr="00EA5B16">
        <w:rPr>
          <w:rFonts w:ascii="Arial" w:hAnsi="Arial" w:cs="Arial"/>
          <w:i/>
          <w:sz w:val="18"/>
          <w:highlight w:val="yellow"/>
        </w:rPr>
        <w:t>Casualty should be sitting or lying down, resting as s/he might be in shock.  Less likely to move around and make bandaging difficult.</w:t>
      </w:r>
    </w:p>
    <w:p w:rsidR="00641374" w:rsidRDefault="00641374" w:rsidP="00641374">
      <w:pPr>
        <w:rPr>
          <w:rFonts w:ascii="Arial" w:hAnsi="Arial" w:cs="Arial"/>
        </w:rPr>
      </w:pPr>
    </w:p>
    <w:p w:rsidR="00641374" w:rsidRPr="00054C46" w:rsidRDefault="00641374" w:rsidP="003C2C43">
      <w:pPr>
        <w:rPr>
          <w:rFonts w:ascii="Arial" w:hAnsi="Arial" w:cs="Arial"/>
          <w:sz w:val="16"/>
        </w:rPr>
      </w:pPr>
    </w:p>
    <w:p w:rsidR="00641374" w:rsidRDefault="00641374" w:rsidP="00641374">
      <w:pPr>
        <w:rPr>
          <w:rFonts w:ascii="Arial" w:hAnsi="Arial" w:cs="Arial"/>
        </w:rPr>
      </w:pPr>
      <w:r>
        <w:rPr>
          <w:rFonts w:ascii="Arial" w:hAnsi="Arial" w:cs="Arial"/>
        </w:rPr>
        <w:t>2.</w:t>
      </w:r>
      <w:r>
        <w:rPr>
          <w:rFonts w:ascii="Arial" w:hAnsi="Arial" w:cs="Arial"/>
        </w:rPr>
        <w:tab/>
        <w:t>Try to be in front of the casualty and work from the injured side.</w:t>
      </w:r>
      <w:r>
        <w:rPr>
          <w:rFonts w:ascii="Arial" w:hAnsi="Arial" w:cs="Arial"/>
        </w:rPr>
        <w:tab/>
      </w:r>
      <w:r>
        <w:rPr>
          <w:rFonts w:ascii="Arial" w:hAnsi="Arial" w:cs="Arial"/>
        </w:rPr>
        <w:tab/>
      </w:r>
      <w:r>
        <w:rPr>
          <w:rFonts w:ascii="Arial" w:hAnsi="Arial" w:cs="Arial"/>
        </w:rPr>
        <w:tab/>
      </w:r>
      <w:r>
        <w:rPr>
          <w:rFonts w:ascii="Arial" w:hAnsi="Arial" w:cs="Arial"/>
        </w:rPr>
        <w:tab/>
      </w:r>
      <w:r w:rsidRPr="00B85FA9">
        <w:rPr>
          <w:rFonts w:ascii="Arial" w:hAnsi="Arial" w:cs="Arial"/>
          <w:b/>
          <w:highlight w:val="yellow"/>
        </w:rPr>
        <w:t>T</w:t>
      </w:r>
      <w:r>
        <w:rPr>
          <w:rFonts w:ascii="Arial" w:hAnsi="Arial" w:cs="Arial"/>
        </w:rPr>
        <w:t>/F</w:t>
      </w:r>
    </w:p>
    <w:p w:rsidR="00641374" w:rsidRPr="00EA5B16" w:rsidRDefault="00641374" w:rsidP="00641374">
      <w:pPr>
        <w:rPr>
          <w:rFonts w:ascii="Arial" w:hAnsi="Arial" w:cs="Arial"/>
          <w:sz w:val="14"/>
        </w:rPr>
      </w:pPr>
    </w:p>
    <w:p w:rsidR="00641374" w:rsidRDefault="00641374" w:rsidP="00641374">
      <w:pPr>
        <w:rPr>
          <w:rFonts w:ascii="Arial" w:hAnsi="Arial" w:cs="Arial"/>
        </w:rPr>
      </w:pPr>
      <w:r>
        <w:rPr>
          <w:rFonts w:ascii="Arial" w:hAnsi="Arial" w:cs="Arial"/>
        </w:rPr>
        <w:t>.</w:t>
      </w:r>
      <w:r>
        <w:rPr>
          <w:rFonts w:ascii="Arial" w:hAnsi="Arial" w:cs="Arial"/>
        </w:rPr>
        <w:tab/>
      </w:r>
      <w:r w:rsidR="00B85FA9" w:rsidRPr="00EA5B16">
        <w:rPr>
          <w:rFonts w:ascii="Arial" w:hAnsi="Arial" w:cs="Arial"/>
          <w:i/>
          <w:sz w:val="18"/>
          <w:highlight w:val="yellow"/>
        </w:rPr>
        <w:t>Makes working easier, casualty can see you and be reassured, no need to stretch over the casualty</w:t>
      </w:r>
      <w:r w:rsidR="00B85FA9">
        <w:rPr>
          <w:rFonts w:ascii="Arial" w:hAnsi="Arial" w:cs="Arial"/>
          <w:i/>
          <w:sz w:val="18"/>
        </w:rPr>
        <w:t>.</w:t>
      </w:r>
    </w:p>
    <w:p w:rsidR="00641374" w:rsidRDefault="00641374" w:rsidP="003C2C43">
      <w:pPr>
        <w:rPr>
          <w:rFonts w:ascii="Arial" w:hAnsi="Arial" w:cs="Arial"/>
        </w:rPr>
      </w:pPr>
    </w:p>
    <w:p w:rsidR="00641374" w:rsidRPr="00054C46" w:rsidRDefault="00641374" w:rsidP="003C2C43">
      <w:pPr>
        <w:rPr>
          <w:rFonts w:ascii="Arial" w:hAnsi="Arial" w:cs="Arial"/>
          <w:sz w:val="16"/>
        </w:rPr>
      </w:pPr>
    </w:p>
    <w:p w:rsidR="00641374" w:rsidRDefault="00641374" w:rsidP="00641374">
      <w:pPr>
        <w:rPr>
          <w:rFonts w:ascii="Arial" w:hAnsi="Arial" w:cs="Arial"/>
        </w:rPr>
      </w:pPr>
      <w:r>
        <w:rPr>
          <w:rFonts w:ascii="Arial" w:hAnsi="Arial" w:cs="Arial"/>
        </w:rPr>
        <w:t>3.</w:t>
      </w:r>
      <w:r>
        <w:rPr>
          <w:rFonts w:ascii="Arial" w:hAnsi="Arial" w:cs="Arial"/>
        </w:rPr>
        <w:tab/>
        <w:t>Before bandaging make sure the injured part is well supported.</w:t>
      </w:r>
      <w:r>
        <w:rPr>
          <w:rFonts w:ascii="Arial" w:hAnsi="Arial" w:cs="Arial"/>
        </w:rPr>
        <w:tab/>
      </w:r>
      <w:r>
        <w:rPr>
          <w:rFonts w:ascii="Arial" w:hAnsi="Arial" w:cs="Arial"/>
        </w:rPr>
        <w:tab/>
      </w:r>
      <w:r>
        <w:rPr>
          <w:rFonts w:ascii="Arial" w:hAnsi="Arial" w:cs="Arial"/>
        </w:rPr>
        <w:tab/>
      </w:r>
      <w:r>
        <w:rPr>
          <w:rFonts w:ascii="Arial" w:hAnsi="Arial" w:cs="Arial"/>
        </w:rPr>
        <w:tab/>
      </w:r>
      <w:r w:rsidRPr="00B85FA9">
        <w:rPr>
          <w:rFonts w:ascii="Arial" w:hAnsi="Arial" w:cs="Arial"/>
          <w:b/>
          <w:highlight w:val="yellow"/>
        </w:rPr>
        <w:t>T</w:t>
      </w:r>
      <w:r>
        <w:rPr>
          <w:rFonts w:ascii="Arial" w:hAnsi="Arial" w:cs="Arial"/>
        </w:rPr>
        <w:t>/F</w:t>
      </w:r>
    </w:p>
    <w:p w:rsidR="00641374" w:rsidRPr="00EA5B16" w:rsidRDefault="00641374" w:rsidP="00641374">
      <w:pPr>
        <w:rPr>
          <w:rFonts w:ascii="Arial" w:hAnsi="Arial" w:cs="Arial"/>
          <w:sz w:val="14"/>
        </w:rPr>
      </w:pPr>
    </w:p>
    <w:p w:rsidR="00641374" w:rsidRDefault="00641374" w:rsidP="00641374">
      <w:pPr>
        <w:rPr>
          <w:rFonts w:ascii="Arial" w:hAnsi="Arial" w:cs="Arial"/>
        </w:rPr>
      </w:pPr>
      <w:r>
        <w:rPr>
          <w:rFonts w:ascii="Arial" w:hAnsi="Arial" w:cs="Arial"/>
        </w:rPr>
        <w:t>.</w:t>
      </w:r>
      <w:r>
        <w:rPr>
          <w:rFonts w:ascii="Arial" w:hAnsi="Arial" w:cs="Arial"/>
        </w:rPr>
        <w:tab/>
      </w:r>
      <w:r w:rsidR="00B85FA9" w:rsidRPr="00EA5B16">
        <w:rPr>
          <w:rFonts w:ascii="Arial" w:hAnsi="Arial" w:cs="Arial"/>
          <w:i/>
          <w:sz w:val="18"/>
          <w:highlight w:val="yellow"/>
        </w:rPr>
        <w:t>Injured part should not move as this could make the injury worse, hence support needed.</w:t>
      </w:r>
    </w:p>
    <w:p w:rsidR="00641374" w:rsidRDefault="00641374" w:rsidP="003C2C43">
      <w:pPr>
        <w:rPr>
          <w:rFonts w:ascii="Arial" w:hAnsi="Arial" w:cs="Arial"/>
        </w:rPr>
      </w:pPr>
    </w:p>
    <w:p w:rsidR="00641374" w:rsidRPr="00054C46" w:rsidRDefault="00641374" w:rsidP="003C2C43">
      <w:pPr>
        <w:rPr>
          <w:rFonts w:ascii="Arial" w:hAnsi="Arial" w:cs="Arial"/>
          <w:sz w:val="16"/>
        </w:rPr>
      </w:pPr>
    </w:p>
    <w:p w:rsidR="00641374" w:rsidRDefault="00641374" w:rsidP="00641374">
      <w:pPr>
        <w:rPr>
          <w:rFonts w:ascii="Arial" w:hAnsi="Arial" w:cs="Arial"/>
        </w:rPr>
      </w:pPr>
      <w:r>
        <w:rPr>
          <w:rFonts w:ascii="Arial" w:hAnsi="Arial" w:cs="Arial"/>
        </w:rPr>
        <w:t>4.</w:t>
      </w:r>
      <w:r>
        <w:rPr>
          <w:rFonts w:ascii="Arial" w:hAnsi="Arial" w:cs="Arial"/>
        </w:rPr>
        <w:tab/>
        <w:t>Bandages should be very, very tight to make sure the dressing does not fall off.</w:t>
      </w:r>
      <w:r>
        <w:rPr>
          <w:rFonts w:ascii="Arial" w:hAnsi="Arial" w:cs="Arial"/>
        </w:rPr>
        <w:tab/>
      </w:r>
      <w:r>
        <w:rPr>
          <w:rFonts w:ascii="Arial" w:hAnsi="Arial" w:cs="Arial"/>
        </w:rPr>
        <w:tab/>
        <w:t>T/</w:t>
      </w:r>
      <w:r w:rsidRPr="00B85FA9">
        <w:rPr>
          <w:rFonts w:ascii="Arial" w:hAnsi="Arial" w:cs="Arial"/>
          <w:b/>
          <w:highlight w:val="yellow"/>
        </w:rPr>
        <w:t>F</w:t>
      </w:r>
    </w:p>
    <w:p w:rsidR="00641374" w:rsidRPr="00EA5B16" w:rsidRDefault="00641374" w:rsidP="00641374">
      <w:pPr>
        <w:rPr>
          <w:rFonts w:ascii="Arial" w:hAnsi="Arial" w:cs="Arial"/>
          <w:sz w:val="14"/>
        </w:rPr>
      </w:pPr>
    </w:p>
    <w:p w:rsidR="00641374" w:rsidRDefault="00641374" w:rsidP="00B85FA9">
      <w:pPr>
        <w:ind w:left="720" w:hanging="720"/>
        <w:rPr>
          <w:rFonts w:ascii="Arial" w:hAnsi="Arial" w:cs="Arial"/>
        </w:rPr>
      </w:pPr>
      <w:r>
        <w:rPr>
          <w:rFonts w:ascii="Arial" w:hAnsi="Arial" w:cs="Arial"/>
        </w:rPr>
        <w:t>.</w:t>
      </w:r>
      <w:r>
        <w:rPr>
          <w:rFonts w:ascii="Arial" w:hAnsi="Arial" w:cs="Arial"/>
        </w:rPr>
        <w:tab/>
      </w:r>
      <w:r w:rsidR="00B85FA9" w:rsidRPr="00EA5B16">
        <w:rPr>
          <w:rFonts w:ascii="Arial" w:hAnsi="Arial" w:cs="Arial"/>
          <w:i/>
          <w:sz w:val="18"/>
          <w:highlight w:val="yellow"/>
        </w:rPr>
        <w:t>If the bandaging is too tight it could stop the blood flow.  The bandage should be firm to hold the dressing and support the injury. If an extended part of the limb/body goes blue then it is too tight and must be loosened.</w:t>
      </w:r>
    </w:p>
    <w:p w:rsidR="00641374" w:rsidRDefault="00641374" w:rsidP="003C2C43">
      <w:pPr>
        <w:rPr>
          <w:rFonts w:ascii="Arial" w:hAnsi="Arial" w:cs="Arial"/>
        </w:rPr>
      </w:pPr>
    </w:p>
    <w:p w:rsidR="00641374" w:rsidRPr="00054C46" w:rsidRDefault="00641374" w:rsidP="003C2C43">
      <w:pPr>
        <w:rPr>
          <w:rFonts w:ascii="Arial" w:hAnsi="Arial" w:cs="Arial"/>
          <w:sz w:val="16"/>
        </w:rPr>
      </w:pPr>
    </w:p>
    <w:p w:rsidR="00641374" w:rsidRDefault="00641374" w:rsidP="00641374">
      <w:pPr>
        <w:rPr>
          <w:rFonts w:ascii="Arial" w:hAnsi="Arial" w:cs="Arial"/>
        </w:rPr>
      </w:pPr>
      <w:r>
        <w:rPr>
          <w:rFonts w:ascii="Arial" w:hAnsi="Arial" w:cs="Arial"/>
        </w:rPr>
        <w:t>5.</w:t>
      </w:r>
      <w:r>
        <w:rPr>
          <w:rFonts w:ascii="Arial" w:hAnsi="Arial" w:cs="Arial"/>
        </w:rPr>
        <w:tab/>
        <w:t>Once the bandage is done it does not need checking.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w:t>
      </w:r>
      <w:r w:rsidRPr="00B85FA9">
        <w:rPr>
          <w:rFonts w:ascii="Arial" w:hAnsi="Arial" w:cs="Arial"/>
          <w:b/>
          <w:highlight w:val="yellow"/>
        </w:rPr>
        <w:t>/F</w:t>
      </w:r>
    </w:p>
    <w:p w:rsidR="00641374" w:rsidRPr="00EA5B16" w:rsidRDefault="00641374" w:rsidP="00641374">
      <w:pPr>
        <w:rPr>
          <w:rFonts w:ascii="Arial" w:hAnsi="Arial" w:cs="Arial"/>
          <w:sz w:val="14"/>
        </w:rPr>
      </w:pPr>
    </w:p>
    <w:p w:rsidR="00641374" w:rsidRDefault="00641374" w:rsidP="00EA5B16">
      <w:pPr>
        <w:ind w:left="720" w:hanging="720"/>
        <w:rPr>
          <w:rFonts w:ascii="Arial" w:hAnsi="Arial" w:cs="Arial"/>
        </w:rPr>
      </w:pPr>
      <w:r>
        <w:rPr>
          <w:rFonts w:ascii="Arial" w:hAnsi="Arial" w:cs="Arial"/>
        </w:rPr>
        <w:t>.</w:t>
      </w:r>
      <w:r>
        <w:rPr>
          <w:rFonts w:ascii="Arial" w:hAnsi="Arial" w:cs="Arial"/>
        </w:rPr>
        <w:tab/>
      </w:r>
      <w:r w:rsidR="00B85FA9" w:rsidRPr="00EA5B16">
        <w:rPr>
          <w:rFonts w:ascii="Arial" w:hAnsi="Arial" w:cs="Arial"/>
          <w:i/>
          <w:sz w:val="18"/>
          <w:highlight w:val="yellow"/>
        </w:rPr>
        <w:t>The bandage should be checked regularly for bleeding and tightness</w:t>
      </w:r>
      <w:r w:rsidR="00EA5B16" w:rsidRPr="00EA5B16">
        <w:rPr>
          <w:rFonts w:ascii="Arial" w:hAnsi="Arial" w:cs="Arial"/>
          <w:i/>
          <w:sz w:val="18"/>
          <w:highlight w:val="yellow"/>
        </w:rPr>
        <w:t>.  It might need extra bandage or replacing the bandage to deal with bleeding.</w:t>
      </w:r>
    </w:p>
    <w:p w:rsidR="00641374" w:rsidRDefault="00641374" w:rsidP="003C2C43">
      <w:pPr>
        <w:rPr>
          <w:rFonts w:ascii="Arial" w:hAnsi="Arial" w:cs="Arial"/>
        </w:rPr>
      </w:pPr>
    </w:p>
    <w:p w:rsidR="00641374" w:rsidRPr="00054C46" w:rsidRDefault="00641374" w:rsidP="003C2C43">
      <w:pPr>
        <w:rPr>
          <w:rFonts w:ascii="Arial" w:hAnsi="Arial" w:cs="Arial"/>
          <w:sz w:val="16"/>
        </w:rPr>
      </w:pPr>
    </w:p>
    <w:p w:rsidR="00054C46" w:rsidRDefault="00641374" w:rsidP="00054C46">
      <w:pPr>
        <w:rPr>
          <w:rFonts w:ascii="Arial" w:hAnsi="Arial" w:cs="Arial"/>
        </w:rPr>
      </w:pPr>
      <w:r>
        <w:rPr>
          <w:rFonts w:ascii="Arial" w:hAnsi="Arial" w:cs="Arial"/>
        </w:rPr>
        <w:t>6.</w:t>
      </w:r>
      <w:r>
        <w:rPr>
          <w:rFonts w:ascii="Arial" w:hAnsi="Arial" w:cs="Arial"/>
        </w:rPr>
        <w:tab/>
      </w:r>
      <w:r w:rsidR="00054C46">
        <w:rPr>
          <w:rFonts w:ascii="Arial" w:hAnsi="Arial" w:cs="Arial"/>
        </w:rPr>
        <w:t>If an arm or leg is involved then fingers and toes should be checked for circulation.</w:t>
      </w:r>
      <w:r w:rsidR="00054C46">
        <w:rPr>
          <w:rFonts w:ascii="Arial" w:hAnsi="Arial" w:cs="Arial"/>
        </w:rPr>
        <w:tab/>
      </w:r>
      <w:r w:rsidR="00054C46" w:rsidRPr="00EA5B16">
        <w:rPr>
          <w:rFonts w:ascii="Arial" w:hAnsi="Arial" w:cs="Arial"/>
          <w:i/>
          <w:highlight w:val="yellow"/>
        </w:rPr>
        <w:t>T</w:t>
      </w:r>
      <w:r w:rsidR="00054C46">
        <w:rPr>
          <w:rFonts w:ascii="Arial" w:hAnsi="Arial" w:cs="Arial"/>
        </w:rPr>
        <w:t>/F</w:t>
      </w:r>
    </w:p>
    <w:p w:rsidR="00054C46" w:rsidRPr="00EA5B16" w:rsidRDefault="00054C46" w:rsidP="00054C46">
      <w:pPr>
        <w:rPr>
          <w:rFonts w:ascii="Arial" w:hAnsi="Arial" w:cs="Arial"/>
          <w:sz w:val="14"/>
        </w:rPr>
      </w:pPr>
    </w:p>
    <w:p w:rsidR="00054C46" w:rsidRDefault="00054C46" w:rsidP="00054C46">
      <w:pPr>
        <w:rPr>
          <w:rFonts w:ascii="Arial" w:hAnsi="Arial" w:cs="Arial"/>
        </w:rPr>
      </w:pPr>
      <w:r>
        <w:rPr>
          <w:rFonts w:ascii="Arial" w:hAnsi="Arial" w:cs="Arial"/>
        </w:rPr>
        <w:t>.</w:t>
      </w:r>
      <w:r>
        <w:rPr>
          <w:rFonts w:ascii="Arial" w:hAnsi="Arial" w:cs="Arial"/>
        </w:rPr>
        <w:tab/>
      </w:r>
      <w:r w:rsidR="00EA5B16" w:rsidRPr="00EA5B16">
        <w:rPr>
          <w:rFonts w:ascii="Arial" w:hAnsi="Arial" w:cs="Arial"/>
          <w:i/>
          <w:sz w:val="18"/>
          <w:highlight w:val="yellow"/>
        </w:rPr>
        <w:t>Fingers and toes will go blue if there is insufficient circulation.  The bandage will need loosening.</w:t>
      </w:r>
    </w:p>
    <w:p w:rsidR="00641374" w:rsidRDefault="00641374" w:rsidP="003C2C43">
      <w:pPr>
        <w:rPr>
          <w:rFonts w:ascii="Arial" w:hAnsi="Arial" w:cs="Arial"/>
        </w:rPr>
      </w:pPr>
    </w:p>
    <w:p w:rsidR="00054C46" w:rsidRPr="00054C46" w:rsidRDefault="00054C46" w:rsidP="003C2C43">
      <w:pPr>
        <w:rPr>
          <w:rFonts w:ascii="Arial" w:hAnsi="Arial" w:cs="Arial"/>
          <w:sz w:val="16"/>
        </w:rPr>
      </w:pPr>
    </w:p>
    <w:p w:rsidR="00054C46" w:rsidRDefault="00054C46" w:rsidP="00054C46">
      <w:pPr>
        <w:rPr>
          <w:rFonts w:ascii="Arial" w:hAnsi="Arial" w:cs="Arial"/>
        </w:rPr>
      </w:pPr>
      <w:r>
        <w:rPr>
          <w:rFonts w:ascii="Arial" w:hAnsi="Arial" w:cs="Arial"/>
        </w:rPr>
        <w:t>7.</w:t>
      </w:r>
      <w:r>
        <w:rPr>
          <w:rFonts w:ascii="Arial" w:hAnsi="Arial" w:cs="Arial"/>
        </w:rPr>
        <w:tab/>
        <w:t>If the bandage is to control bleeding then the knot should be over the wound.</w:t>
      </w:r>
      <w:r>
        <w:rPr>
          <w:rFonts w:ascii="Arial" w:hAnsi="Arial" w:cs="Arial"/>
        </w:rPr>
        <w:tab/>
      </w:r>
      <w:r>
        <w:rPr>
          <w:rFonts w:ascii="Arial" w:hAnsi="Arial" w:cs="Arial"/>
        </w:rPr>
        <w:tab/>
      </w:r>
      <w:r w:rsidRPr="00EA5B16">
        <w:rPr>
          <w:rFonts w:ascii="Arial" w:hAnsi="Arial" w:cs="Arial"/>
          <w:b/>
          <w:highlight w:val="yellow"/>
        </w:rPr>
        <w:t>T</w:t>
      </w:r>
      <w:r>
        <w:rPr>
          <w:rFonts w:ascii="Arial" w:hAnsi="Arial" w:cs="Arial"/>
        </w:rPr>
        <w:t>/F</w:t>
      </w:r>
    </w:p>
    <w:p w:rsidR="00054C46" w:rsidRPr="00EA5B16" w:rsidRDefault="00054C46" w:rsidP="00054C46">
      <w:pPr>
        <w:rPr>
          <w:rFonts w:ascii="Arial" w:hAnsi="Arial" w:cs="Arial"/>
          <w:sz w:val="14"/>
        </w:rPr>
      </w:pPr>
    </w:p>
    <w:p w:rsidR="00054C46" w:rsidRDefault="00054C46" w:rsidP="00054C46">
      <w:pPr>
        <w:rPr>
          <w:rFonts w:ascii="Arial" w:hAnsi="Arial" w:cs="Arial"/>
        </w:rPr>
      </w:pPr>
      <w:r>
        <w:rPr>
          <w:rFonts w:ascii="Arial" w:hAnsi="Arial" w:cs="Arial"/>
        </w:rPr>
        <w:t>.</w:t>
      </w:r>
      <w:r>
        <w:rPr>
          <w:rFonts w:ascii="Arial" w:hAnsi="Arial" w:cs="Arial"/>
        </w:rPr>
        <w:tab/>
      </w:r>
      <w:r w:rsidR="00EA5B16" w:rsidRPr="00EA5B16">
        <w:rPr>
          <w:rFonts w:ascii="Arial" w:hAnsi="Arial" w:cs="Arial"/>
          <w:i/>
          <w:sz w:val="18"/>
          <w:highlight w:val="yellow"/>
        </w:rPr>
        <w:t>The knot can help give extra pressure on the wound to help stop bleeding.</w:t>
      </w:r>
    </w:p>
    <w:p w:rsidR="00054C46" w:rsidRDefault="00054C46" w:rsidP="003C2C43">
      <w:pPr>
        <w:rPr>
          <w:rFonts w:ascii="Arial" w:hAnsi="Arial" w:cs="Arial"/>
        </w:rPr>
      </w:pPr>
    </w:p>
    <w:p w:rsidR="00054C46" w:rsidRPr="00054C46" w:rsidRDefault="00054C46" w:rsidP="003C2C43">
      <w:pPr>
        <w:rPr>
          <w:rFonts w:ascii="Arial" w:hAnsi="Arial" w:cs="Arial"/>
          <w:sz w:val="16"/>
        </w:rPr>
      </w:pPr>
    </w:p>
    <w:p w:rsidR="00054C46" w:rsidRDefault="00054C46" w:rsidP="00054C46">
      <w:pPr>
        <w:rPr>
          <w:rFonts w:ascii="Arial" w:hAnsi="Arial" w:cs="Arial"/>
        </w:rPr>
      </w:pPr>
      <w:r>
        <w:rPr>
          <w:rFonts w:ascii="Arial" w:hAnsi="Arial" w:cs="Arial"/>
        </w:rPr>
        <w:t>8.</w:t>
      </w:r>
      <w:r>
        <w:rPr>
          <w:rFonts w:ascii="Arial" w:hAnsi="Arial" w:cs="Arial"/>
        </w:rPr>
        <w:tab/>
        <w:t>If the bandage is to immobilize a limb then the knot should be over the injury.</w:t>
      </w:r>
      <w:r>
        <w:rPr>
          <w:rFonts w:ascii="Arial" w:hAnsi="Arial" w:cs="Arial"/>
        </w:rPr>
        <w:tab/>
      </w:r>
      <w:r>
        <w:rPr>
          <w:rFonts w:ascii="Arial" w:hAnsi="Arial" w:cs="Arial"/>
        </w:rPr>
        <w:tab/>
        <w:t>T/</w:t>
      </w:r>
      <w:r w:rsidRPr="00EA5B16">
        <w:rPr>
          <w:rFonts w:ascii="Arial" w:hAnsi="Arial" w:cs="Arial"/>
          <w:b/>
          <w:highlight w:val="yellow"/>
        </w:rPr>
        <w:t>F</w:t>
      </w:r>
    </w:p>
    <w:p w:rsidR="00054C46" w:rsidRPr="00EA5B16" w:rsidRDefault="00054C46" w:rsidP="00054C46">
      <w:pPr>
        <w:rPr>
          <w:rFonts w:ascii="Arial" w:hAnsi="Arial" w:cs="Arial"/>
          <w:sz w:val="14"/>
        </w:rPr>
      </w:pPr>
    </w:p>
    <w:p w:rsidR="00054C46" w:rsidRDefault="00054C46" w:rsidP="00EA5B16">
      <w:pPr>
        <w:ind w:left="720" w:hanging="720"/>
        <w:rPr>
          <w:rFonts w:ascii="Arial" w:hAnsi="Arial" w:cs="Arial"/>
        </w:rPr>
      </w:pPr>
      <w:r>
        <w:rPr>
          <w:rFonts w:ascii="Arial" w:hAnsi="Arial" w:cs="Arial"/>
        </w:rPr>
        <w:t>.</w:t>
      </w:r>
      <w:r>
        <w:rPr>
          <w:rFonts w:ascii="Arial" w:hAnsi="Arial" w:cs="Arial"/>
        </w:rPr>
        <w:tab/>
      </w:r>
      <w:r w:rsidR="00EA5B16" w:rsidRPr="00EA5B16">
        <w:rPr>
          <w:rFonts w:ascii="Arial" w:hAnsi="Arial" w:cs="Arial"/>
          <w:i/>
          <w:sz w:val="18"/>
          <w:highlight w:val="yellow"/>
        </w:rPr>
        <w:t>The bandage should not be over the injury for immobilization as this puts pressure in the wrong place and could make the injury, eg a break, worse.</w:t>
      </w:r>
    </w:p>
    <w:p w:rsidR="00054C46" w:rsidRDefault="00054C46" w:rsidP="003C2C43">
      <w:pPr>
        <w:rPr>
          <w:rFonts w:ascii="Arial" w:hAnsi="Arial" w:cs="Arial"/>
        </w:rPr>
      </w:pPr>
    </w:p>
    <w:p w:rsidR="00054C46" w:rsidRPr="00054C46" w:rsidRDefault="00054C46" w:rsidP="003C2C43">
      <w:pPr>
        <w:rPr>
          <w:rFonts w:ascii="Arial" w:hAnsi="Arial" w:cs="Arial"/>
          <w:sz w:val="16"/>
        </w:rPr>
      </w:pPr>
    </w:p>
    <w:p w:rsidR="00054C46" w:rsidRDefault="00054C46" w:rsidP="00054C46">
      <w:pPr>
        <w:rPr>
          <w:rFonts w:ascii="Arial" w:hAnsi="Arial" w:cs="Arial"/>
        </w:rPr>
      </w:pPr>
      <w:r>
        <w:rPr>
          <w:rFonts w:ascii="Arial" w:hAnsi="Arial" w:cs="Arial"/>
        </w:rPr>
        <w:t>9.</w:t>
      </w:r>
      <w:r>
        <w:rPr>
          <w:rFonts w:ascii="Arial" w:hAnsi="Arial" w:cs="Arial"/>
        </w:rPr>
        <w:tab/>
        <w:t>Always use a reef knot when tying a bandage.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A5B16">
        <w:rPr>
          <w:rFonts w:ascii="Arial" w:hAnsi="Arial" w:cs="Arial"/>
          <w:b/>
          <w:highlight w:val="yellow"/>
        </w:rPr>
        <w:t>T</w:t>
      </w:r>
      <w:r>
        <w:rPr>
          <w:rFonts w:ascii="Arial" w:hAnsi="Arial" w:cs="Arial"/>
        </w:rPr>
        <w:t>/F</w:t>
      </w:r>
    </w:p>
    <w:p w:rsidR="00054C46" w:rsidRPr="00EA5B16" w:rsidRDefault="00054C46" w:rsidP="00054C46">
      <w:pPr>
        <w:rPr>
          <w:rFonts w:ascii="Arial" w:hAnsi="Arial" w:cs="Arial"/>
          <w:sz w:val="14"/>
        </w:rPr>
      </w:pPr>
    </w:p>
    <w:p w:rsidR="00054C46" w:rsidRDefault="00054C46" w:rsidP="00054C46">
      <w:pPr>
        <w:rPr>
          <w:rFonts w:ascii="Arial" w:hAnsi="Arial" w:cs="Arial"/>
        </w:rPr>
      </w:pPr>
      <w:r>
        <w:rPr>
          <w:rFonts w:ascii="Arial" w:hAnsi="Arial" w:cs="Arial"/>
        </w:rPr>
        <w:t>.</w:t>
      </w:r>
      <w:r>
        <w:rPr>
          <w:rFonts w:ascii="Arial" w:hAnsi="Arial" w:cs="Arial"/>
        </w:rPr>
        <w:tab/>
      </w:r>
      <w:r w:rsidR="00EA5B16" w:rsidRPr="00EA5B16">
        <w:rPr>
          <w:rFonts w:ascii="Arial" w:hAnsi="Arial" w:cs="Arial"/>
          <w:i/>
          <w:sz w:val="18"/>
          <w:highlight w:val="yellow"/>
        </w:rPr>
        <w:t>The reef knot is quick and easy to do, it is firm, it is easy to undo.</w:t>
      </w:r>
    </w:p>
    <w:p w:rsidR="00054C46" w:rsidRDefault="00054C46" w:rsidP="003C2C43">
      <w:pPr>
        <w:rPr>
          <w:rFonts w:ascii="Arial" w:hAnsi="Arial" w:cs="Arial"/>
        </w:rPr>
      </w:pPr>
    </w:p>
    <w:p w:rsidR="00054C46" w:rsidRPr="00054C46" w:rsidRDefault="00054C46" w:rsidP="003C2C43">
      <w:pPr>
        <w:rPr>
          <w:rFonts w:ascii="Arial" w:hAnsi="Arial" w:cs="Arial"/>
          <w:sz w:val="16"/>
        </w:rPr>
      </w:pPr>
    </w:p>
    <w:p w:rsidR="00054C46" w:rsidRDefault="00054C46" w:rsidP="00054C46">
      <w:pPr>
        <w:rPr>
          <w:rFonts w:ascii="Arial" w:hAnsi="Arial" w:cs="Arial"/>
        </w:rPr>
      </w:pPr>
      <w:r>
        <w:rPr>
          <w:rFonts w:ascii="Arial" w:hAnsi="Arial" w:cs="Arial"/>
        </w:rPr>
        <w:t>10.</w:t>
      </w:r>
      <w:r>
        <w:rPr>
          <w:rFonts w:ascii="Arial" w:hAnsi="Arial" w:cs="Arial"/>
        </w:rPr>
        <w:tab/>
        <w:t>Make sure there is padding between upper limbs and body and between lower limbs.</w:t>
      </w:r>
      <w:r>
        <w:rPr>
          <w:rFonts w:ascii="Arial" w:hAnsi="Arial" w:cs="Arial"/>
        </w:rPr>
        <w:tab/>
      </w:r>
      <w:r w:rsidRPr="00EA5B16">
        <w:rPr>
          <w:rFonts w:ascii="Arial" w:hAnsi="Arial" w:cs="Arial"/>
          <w:b/>
          <w:highlight w:val="yellow"/>
        </w:rPr>
        <w:t>T</w:t>
      </w:r>
      <w:r>
        <w:rPr>
          <w:rFonts w:ascii="Arial" w:hAnsi="Arial" w:cs="Arial"/>
        </w:rPr>
        <w:t>/F</w:t>
      </w:r>
    </w:p>
    <w:p w:rsidR="00054C46" w:rsidRPr="005E3EB3" w:rsidRDefault="00054C46" w:rsidP="00054C46">
      <w:pPr>
        <w:rPr>
          <w:rFonts w:ascii="Arial" w:hAnsi="Arial" w:cs="Arial"/>
          <w:sz w:val="14"/>
        </w:rPr>
      </w:pPr>
    </w:p>
    <w:p w:rsidR="00054C46" w:rsidRDefault="00054C46" w:rsidP="00054C46">
      <w:pPr>
        <w:rPr>
          <w:rFonts w:ascii="Arial" w:hAnsi="Arial" w:cs="Arial"/>
        </w:rPr>
      </w:pPr>
      <w:r>
        <w:rPr>
          <w:rFonts w:ascii="Arial" w:hAnsi="Arial" w:cs="Arial"/>
        </w:rPr>
        <w:t>.</w:t>
      </w:r>
      <w:r>
        <w:rPr>
          <w:rFonts w:ascii="Arial" w:hAnsi="Arial" w:cs="Arial"/>
        </w:rPr>
        <w:tab/>
      </w:r>
      <w:r w:rsidR="00EA5B16" w:rsidRPr="005E3EB3">
        <w:rPr>
          <w:rFonts w:ascii="Arial" w:hAnsi="Arial" w:cs="Arial"/>
          <w:i/>
          <w:sz w:val="18"/>
          <w:highlight w:val="yellow"/>
        </w:rPr>
        <w:t>The padding helps provide support and stops the limbs sticking into the body or each other.</w:t>
      </w:r>
    </w:p>
    <w:p w:rsidR="00054C46" w:rsidRDefault="00054C46" w:rsidP="00054C46">
      <w:pPr>
        <w:rPr>
          <w:rFonts w:ascii="Arial" w:hAnsi="Arial" w:cs="Arial"/>
        </w:rPr>
      </w:pPr>
    </w:p>
    <w:p w:rsidR="00054C46" w:rsidRPr="00054C46" w:rsidRDefault="00054C46" w:rsidP="003C2C43">
      <w:pPr>
        <w:rPr>
          <w:rFonts w:ascii="Arial" w:hAnsi="Arial" w:cs="Arial"/>
          <w:sz w:val="16"/>
        </w:rPr>
      </w:pPr>
    </w:p>
    <w:p w:rsidR="00054C46" w:rsidRDefault="00054C46" w:rsidP="00054C46">
      <w:pPr>
        <w:rPr>
          <w:rFonts w:ascii="Arial" w:hAnsi="Arial" w:cs="Arial"/>
        </w:rPr>
      </w:pPr>
      <w:r>
        <w:rPr>
          <w:rFonts w:ascii="Arial" w:hAnsi="Arial" w:cs="Arial"/>
        </w:rPr>
        <w:t>11.</w:t>
      </w:r>
      <w:r>
        <w:rPr>
          <w:rFonts w:ascii="Arial" w:hAnsi="Arial" w:cs="Arial"/>
        </w:rPr>
        <w:tab/>
        <w:t>If the casualty is lying down then sit him/her up for bandaging, even if unconscious.</w:t>
      </w:r>
      <w:r>
        <w:rPr>
          <w:rFonts w:ascii="Arial" w:hAnsi="Arial" w:cs="Arial"/>
        </w:rPr>
        <w:tab/>
        <w:t>T/</w:t>
      </w:r>
      <w:r w:rsidRPr="00EA5B16">
        <w:rPr>
          <w:rFonts w:ascii="Arial" w:hAnsi="Arial" w:cs="Arial"/>
          <w:b/>
          <w:highlight w:val="yellow"/>
        </w:rPr>
        <w:t>F</w:t>
      </w:r>
    </w:p>
    <w:p w:rsidR="00054C46" w:rsidRPr="005E3EB3" w:rsidRDefault="00054C46" w:rsidP="00054C46">
      <w:pPr>
        <w:rPr>
          <w:rFonts w:ascii="Arial" w:hAnsi="Arial" w:cs="Arial"/>
          <w:sz w:val="14"/>
        </w:rPr>
      </w:pPr>
    </w:p>
    <w:p w:rsidR="00641374" w:rsidRPr="00345F9A" w:rsidRDefault="00054C46" w:rsidP="00EA5B16">
      <w:pPr>
        <w:ind w:left="720" w:hanging="720"/>
        <w:rPr>
          <w:rFonts w:ascii="Arial" w:hAnsi="Arial" w:cs="Arial"/>
        </w:rPr>
      </w:pPr>
      <w:r>
        <w:rPr>
          <w:rFonts w:ascii="Arial" w:hAnsi="Arial" w:cs="Arial"/>
        </w:rPr>
        <w:t>.</w:t>
      </w:r>
      <w:r>
        <w:rPr>
          <w:rFonts w:ascii="Arial" w:hAnsi="Arial" w:cs="Arial"/>
        </w:rPr>
        <w:tab/>
      </w:r>
      <w:r w:rsidR="00EA5B16" w:rsidRPr="005E3EB3">
        <w:rPr>
          <w:rFonts w:ascii="Arial" w:hAnsi="Arial" w:cs="Arial"/>
          <w:i/>
          <w:sz w:val="18"/>
          <w:highlight w:val="yellow"/>
        </w:rPr>
        <w:t>If the casualty needs to lie down or is unconscious and so lying down then s/he must stay in this position.  The casualty must be supported and lying down can be the best way, when unconscious the only way.  Moving the casualty could worsen the injury.</w:t>
      </w:r>
      <w:bookmarkStart w:id="0" w:name="_GoBack"/>
      <w:bookmarkEnd w:id="0"/>
    </w:p>
    <w:sectPr w:rsidR="00641374" w:rsidRPr="00345F9A" w:rsidSect="00C81E5E">
      <w:footerReference w:type="default" r:id="rId7"/>
      <w:pgSz w:w="11906" w:h="16838" w:code="9"/>
      <w:pgMar w:top="851" w:right="851" w:bottom="851" w:left="851" w:header="454" w:footer="454"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DE" w:rsidRDefault="00E73BDE">
      <w:r>
        <w:separator/>
      </w:r>
    </w:p>
  </w:endnote>
  <w:endnote w:type="continuationSeparator" w:id="0">
    <w:p w:rsidR="00E73BDE" w:rsidRDefault="00E7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278725"/>
      <w:docPartObj>
        <w:docPartGallery w:val="Page Numbers (Bottom of Page)"/>
        <w:docPartUnique/>
      </w:docPartObj>
    </w:sdtPr>
    <w:sdtEndPr>
      <w:rPr>
        <w:noProof/>
      </w:rPr>
    </w:sdtEndPr>
    <w:sdtContent>
      <w:p w:rsidR="00D46387" w:rsidRDefault="00D26C6A">
        <w:pPr>
          <w:pStyle w:val="Footer"/>
          <w:jc w:val="center"/>
        </w:pPr>
        <w:r>
          <w:fldChar w:fldCharType="begin"/>
        </w:r>
        <w:r>
          <w:instrText xml:space="preserve"> PAGE   \* MERGEFORMAT </w:instrText>
        </w:r>
        <w:r>
          <w:fldChar w:fldCharType="separate"/>
        </w:r>
        <w:r w:rsidR="00E73BDE">
          <w:rPr>
            <w:noProof/>
          </w:rPr>
          <w:t>1</w:t>
        </w:r>
        <w:r>
          <w:rPr>
            <w:noProof/>
          </w:rPr>
          <w:fldChar w:fldCharType="end"/>
        </w:r>
      </w:p>
    </w:sdtContent>
  </w:sdt>
  <w:p w:rsidR="00D46387" w:rsidRDefault="00E73B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DE" w:rsidRDefault="00E73BDE">
      <w:r>
        <w:separator/>
      </w:r>
    </w:p>
  </w:footnote>
  <w:footnote w:type="continuationSeparator" w:id="0">
    <w:p w:rsidR="00E73BDE" w:rsidRDefault="00E73B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1A9B"/>
    <w:multiLevelType w:val="multilevel"/>
    <w:tmpl w:val="A98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2768E"/>
    <w:multiLevelType w:val="multilevel"/>
    <w:tmpl w:val="F576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E7774"/>
    <w:multiLevelType w:val="multilevel"/>
    <w:tmpl w:val="BE18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873F4"/>
    <w:multiLevelType w:val="multilevel"/>
    <w:tmpl w:val="2C9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A1BE4"/>
    <w:multiLevelType w:val="multilevel"/>
    <w:tmpl w:val="3DF0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C17F65"/>
    <w:multiLevelType w:val="multilevel"/>
    <w:tmpl w:val="3F84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01CE6"/>
    <w:multiLevelType w:val="multilevel"/>
    <w:tmpl w:val="D5A4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97"/>
    <w:rsid w:val="000056F3"/>
    <w:rsid w:val="00050168"/>
    <w:rsid w:val="00054C46"/>
    <w:rsid w:val="00055B52"/>
    <w:rsid w:val="00086C46"/>
    <w:rsid w:val="000A66D3"/>
    <w:rsid w:val="000D5A9A"/>
    <w:rsid w:val="00110219"/>
    <w:rsid w:val="0011220E"/>
    <w:rsid w:val="00121213"/>
    <w:rsid w:val="00172EAF"/>
    <w:rsid w:val="0017615E"/>
    <w:rsid w:val="00184758"/>
    <w:rsid w:val="001E16F0"/>
    <w:rsid w:val="001F576B"/>
    <w:rsid w:val="0022134B"/>
    <w:rsid w:val="002463D8"/>
    <w:rsid w:val="00297491"/>
    <w:rsid w:val="002A3697"/>
    <w:rsid w:val="002B009F"/>
    <w:rsid w:val="002F455B"/>
    <w:rsid w:val="00345F9A"/>
    <w:rsid w:val="003948FA"/>
    <w:rsid w:val="003C2C43"/>
    <w:rsid w:val="003C687E"/>
    <w:rsid w:val="003D6DAC"/>
    <w:rsid w:val="003D7E0C"/>
    <w:rsid w:val="00404D56"/>
    <w:rsid w:val="004238B7"/>
    <w:rsid w:val="00427BBB"/>
    <w:rsid w:val="0046783F"/>
    <w:rsid w:val="004E1AB6"/>
    <w:rsid w:val="004F6974"/>
    <w:rsid w:val="00505BEE"/>
    <w:rsid w:val="00540C3C"/>
    <w:rsid w:val="00571840"/>
    <w:rsid w:val="005D623B"/>
    <w:rsid w:val="005E3EB3"/>
    <w:rsid w:val="005F7813"/>
    <w:rsid w:val="0063276D"/>
    <w:rsid w:val="00635611"/>
    <w:rsid w:val="00641374"/>
    <w:rsid w:val="00642713"/>
    <w:rsid w:val="006B0A01"/>
    <w:rsid w:val="0078045F"/>
    <w:rsid w:val="00793E64"/>
    <w:rsid w:val="007C6DBE"/>
    <w:rsid w:val="007F363F"/>
    <w:rsid w:val="00814662"/>
    <w:rsid w:val="008874E1"/>
    <w:rsid w:val="00892FE3"/>
    <w:rsid w:val="008B29FF"/>
    <w:rsid w:val="008C299C"/>
    <w:rsid w:val="008D147F"/>
    <w:rsid w:val="008E0368"/>
    <w:rsid w:val="00970844"/>
    <w:rsid w:val="00982E78"/>
    <w:rsid w:val="00A847F8"/>
    <w:rsid w:val="00AC212F"/>
    <w:rsid w:val="00AC2A99"/>
    <w:rsid w:val="00AC645F"/>
    <w:rsid w:val="00AD7AF8"/>
    <w:rsid w:val="00AE2535"/>
    <w:rsid w:val="00AF252B"/>
    <w:rsid w:val="00B024A5"/>
    <w:rsid w:val="00B14980"/>
    <w:rsid w:val="00B2703C"/>
    <w:rsid w:val="00B85FA9"/>
    <w:rsid w:val="00BD5E3A"/>
    <w:rsid w:val="00BE5730"/>
    <w:rsid w:val="00C061D5"/>
    <w:rsid w:val="00C11A37"/>
    <w:rsid w:val="00C166C8"/>
    <w:rsid w:val="00C30DC9"/>
    <w:rsid w:val="00C505DC"/>
    <w:rsid w:val="00C7444C"/>
    <w:rsid w:val="00CC3CF3"/>
    <w:rsid w:val="00CF5052"/>
    <w:rsid w:val="00D26C6A"/>
    <w:rsid w:val="00DE5789"/>
    <w:rsid w:val="00DF7614"/>
    <w:rsid w:val="00E04F85"/>
    <w:rsid w:val="00E101E9"/>
    <w:rsid w:val="00E10E34"/>
    <w:rsid w:val="00E41072"/>
    <w:rsid w:val="00E6175B"/>
    <w:rsid w:val="00E73BDE"/>
    <w:rsid w:val="00EA5B16"/>
    <w:rsid w:val="00F114D8"/>
    <w:rsid w:val="00F51517"/>
    <w:rsid w:val="00F85F7B"/>
    <w:rsid w:val="00FC5AB6"/>
    <w:rsid w:val="00FE3915"/>
    <w:rsid w:val="00FF3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8A13"/>
  <w15:chartTrackingRefBased/>
  <w15:docId w15:val="{A342868E-65EF-4627-BC75-BDE07084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30"/>
  </w:style>
  <w:style w:type="paragraph" w:styleId="Heading1">
    <w:name w:val="heading 1"/>
    <w:basedOn w:val="Normal"/>
    <w:link w:val="Heading1Char"/>
    <w:uiPriority w:val="9"/>
    <w:qFormat/>
    <w:rsid w:val="0097084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7084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535"/>
  </w:style>
  <w:style w:type="character" w:customStyle="1" w:styleId="Heading1Char">
    <w:name w:val="Heading 1 Char"/>
    <w:basedOn w:val="DefaultParagraphFont"/>
    <w:link w:val="Heading1"/>
    <w:uiPriority w:val="9"/>
    <w:rsid w:val="0097084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7084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70844"/>
    <w:rPr>
      <w:color w:val="0000FF"/>
      <w:u w:val="single"/>
    </w:rPr>
  </w:style>
  <w:style w:type="character" w:customStyle="1" w:styleId="mainlogo">
    <w:name w:val="mainlogo"/>
    <w:basedOn w:val="DefaultParagraphFont"/>
    <w:rsid w:val="00970844"/>
  </w:style>
  <w:style w:type="paragraph" w:styleId="z-TopofForm">
    <w:name w:val="HTML Top of Form"/>
    <w:basedOn w:val="Normal"/>
    <w:next w:val="Normal"/>
    <w:link w:val="z-TopofFormChar"/>
    <w:hidden/>
    <w:uiPriority w:val="99"/>
    <w:semiHidden/>
    <w:unhideWhenUsed/>
    <w:rsid w:val="00970844"/>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7084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70844"/>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70844"/>
    <w:rPr>
      <w:rFonts w:ascii="Arial" w:eastAsia="Times New Roman" w:hAnsi="Arial" w:cs="Arial"/>
      <w:vanish/>
      <w:sz w:val="16"/>
      <w:szCs w:val="16"/>
      <w:lang w:eastAsia="en-GB"/>
    </w:rPr>
  </w:style>
  <w:style w:type="paragraph" w:customStyle="1" w:styleId="articleintrotext">
    <w:name w:val="articleintrotext"/>
    <w:basedOn w:val="Normal"/>
    <w:rsid w:val="00970844"/>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70844"/>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252B"/>
    <w:pPr>
      <w:tabs>
        <w:tab w:val="center" w:pos="4513"/>
        <w:tab w:val="right" w:pos="9026"/>
      </w:tabs>
    </w:pPr>
  </w:style>
  <w:style w:type="character" w:customStyle="1" w:styleId="FooterChar">
    <w:name w:val="Footer Char"/>
    <w:basedOn w:val="DefaultParagraphFont"/>
    <w:link w:val="Footer"/>
    <w:uiPriority w:val="99"/>
    <w:rsid w:val="00AF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421">
      <w:bodyDiv w:val="1"/>
      <w:marLeft w:val="0"/>
      <w:marRight w:val="0"/>
      <w:marTop w:val="0"/>
      <w:marBottom w:val="0"/>
      <w:divBdr>
        <w:top w:val="none" w:sz="0" w:space="0" w:color="auto"/>
        <w:left w:val="none" w:sz="0" w:space="0" w:color="auto"/>
        <w:bottom w:val="none" w:sz="0" w:space="0" w:color="auto"/>
        <w:right w:val="none" w:sz="0" w:space="0" w:color="auto"/>
      </w:divBdr>
    </w:div>
    <w:div w:id="154687086">
      <w:bodyDiv w:val="1"/>
      <w:marLeft w:val="0"/>
      <w:marRight w:val="0"/>
      <w:marTop w:val="0"/>
      <w:marBottom w:val="0"/>
      <w:divBdr>
        <w:top w:val="none" w:sz="0" w:space="0" w:color="auto"/>
        <w:left w:val="none" w:sz="0" w:space="0" w:color="auto"/>
        <w:bottom w:val="none" w:sz="0" w:space="0" w:color="auto"/>
        <w:right w:val="none" w:sz="0" w:space="0" w:color="auto"/>
      </w:divBdr>
    </w:div>
    <w:div w:id="170024656">
      <w:bodyDiv w:val="1"/>
      <w:marLeft w:val="0"/>
      <w:marRight w:val="0"/>
      <w:marTop w:val="0"/>
      <w:marBottom w:val="0"/>
      <w:divBdr>
        <w:top w:val="none" w:sz="0" w:space="0" w:color="auto"/>
        <w:left w:val="none" w:sz="0" w:space="0" w:color="auto"/>
        <w:bottom w:val="none" w:sz="0" w:space="0" w:color="auto"/>
        <w:right w:val="none" w:sz="0" w:space="0" w:color="auto"/>
      </w:divBdr>
      <w:divsChild>
        <w:div w:id="1276324186">
          <w:marLeft w:val="0"/>
          <w:marRight w:val="0"/>
          <w:marTop w:val="0"/>
          <w:marBottom w:val="0"/>
          <w:divBdr>
            <w:top w:val="none" w:sz="0" w:space="0" w:color="auto"/>
            <w:left w:val="none" w:sz="0" w:space="0" w:color="auto"/>
            <w:bottom w:val="none" w:sz="0" w:space="0" w:color="auto"/>
            <w:right w:val="none" w:sz="0" w:space="0" w:color="auto"/>
          </w:divBdr>
        </w:div>
        <w:div w:id="1904290517">
          <w:marLeft w:val="300"/>
          <w:marRight w:val="0"/>
          <w:marTop w:val="270"/>
          <w:marBottom w:val="120"/>
          <w:divBdr>
            <w:top w:val="none" w:sz="0" w:space="0" w:color="auto"/>
            <w:left w:val="none" w:sz="0" w:space="0" w:color="auto"/>
            <w:bottom w:val="none" w:sz="0" w:space="0" w:color="auto"/>
            <w:right w:val="none" w:sz="0" w:space="0" w:color="auto"/>
          </w:divBdr>
        </w:div>
        <w:div w:id="1270813171">
          <w:marLeft w:val="300"/>
          <w:marRight w:val="1050"/>
          <w:marTop w:val="0"/>
          <w:marBottom w:val="285"/>
          <w:divBdr>
            <w:top w:val="none" w:sz="0" w:space="0" w:color="auto"/>
            <w:left w:val="none" w:sz="0" w:space="0" w:color="auto"/>
            <w:bottom w:val="none" w:sz="0" w:space="0" w:color="auto"/>
            <w:right w:val="none" w:sz="0" w:space="0" w:color="auto"/>
          </w:divBdr>
        </w:div>
        <w:div w:id="773593240">
          <w:marLeft w:val="0"/>
          <w:marRight w:val="0"/>
          <w:marTop w:val="0"/>
          <w:marBottom w:val="300"/>
          <w:divBdr>
            <w:top w:val="none" w:sz="0" w:space="0" w:color="auto"/>
            <w:left w:val="none" w:sz="0" w:space="0" w:color="auto"/>
            <w:bottom w:val="none" w:sz="0" w:space="0" w:color="auto"/>
            <w:right w:val="none" w:sz="0" w:space="0" w:color="auto"/>
          </w:divBdr>
        </w:div>
        <w:div w:id="2090300448">
          <w:marLeft w:val="300"/>
          <w:marRight w:val="450"/>
          <w:marTop w:val="0"/>
          <w:marBottom w:val="300"/>
          <w:divBdr>
            <w:top w:val="none" w:sz="0" w:space="0" w:color="auto"/>
            <w:left w:val="none" w:sz="0" w:space="0" w:color="auto"/>
            <w:bottom w:val="none" w:sz="0" w:space="0" w:color="auto"/>
            <w:right w:val="none" w:sz="0" w:space="0" w:color="auto"/>
          </w:divBdr>
        </w:div>
      </w:divsChild>
    </w:div>
    <w:div w:id="337736866">
      <w:bodyDiv w:val="1"/>
      <w:marLeft w:val="0"/>
      <w:marRight w:val="0"/>
      <w:marTop w:val="0"/>
      <w:marBottom w:val="0"/>
      <w:divBdr>
        <w:top w:val="none" w:sz="0" w:space="0" w:color="auto"/>
        <w:left w:val="none" w:sz="0" w:space="0" w:color="auto"/>
        <w:bottom w:val="none" w:sz="0" w:space="0" w:color="auto"/>
        <w:right w:val="none" w:sz="0" w:space="0" w:color="auto"/>
      </w:divBdr>
    </w:div>
    <w:div w:id="406271819">
      <w:bodyDiv w:val="1"/>
      <w:marLeft w:val="0"/>
      <w:marRight w:val="0"/>
      <w:marTop w:val="0"/>
      <w:marBottom w:val="0"/>
      <w:divBdr>
        <w:top w:val="none" w:sz="0" w:space="0" w:color="auto"/>
        <w:left w:val="none" w:sz="0" w:space="0" w:color="auto"/>
        <w:bottom w:val="none" w:sz="0" w:space="0" w:color="auto"/>
        <w:right w:val="none" w:sz="0" w:space="0" w:color="auto"/>
      </w:divBdr>
    </w:div>
    <w:div w:id="452292078">
      <w:bodyDiv w:val="1"/>
      <w:marLeft w:val="0"/>
      <w:marRight w:val="0"/>
      <w:marTop w:val="0"/>
      <w:marBottom w:val="0"/>
      <w:divBdr>
        <w:top w:val="none" w:sz="0" w:space="0" w:color="auto"/>
        <w:left w:val="none" w:sz="0" w:space="0" w:color="auto"/>
        <w:bottom w:val="none" w:sz="0" w:space="0" w:color="auto"/>
        <w:right w:val="none" w:sz="0" w:space="0" w:color="auto"/>
      </w:divBdr>
    </w:div>
    <w:div w:id="686323750">
      <w:bodyDiv w:val="1"/>
      <w:marLeft w:val="0"/>
      <w:marRight w:val="0"/>
      <w:marTop w:val="0"/>
      <w:marBottom w:val="0"/>
      <w:divBdr>
        <w:top w:val="none" w:sz="0" w:space="0" w:color="auto"/>
        <w:left w:val="none" w:sz="0" w:space="0" w:color="auto"/>
        <w:bottom w:val="none" w:sz="0" w:space="0" w:color="auto"/>
        <w:right w:val="none" w:sz="0" w:space="0" w:color="auto"/>
      </w:divBdr>
      <w:divsChild>
        <w:div w:id="1505046590">
          <w:marLeft w:val="0"/>
          <w:marRight w:val="0"/>
          <w:marTop w:val="0"/>
          <w:marBottom w:val="0"/>
          <w:divBdr>
            <w:top w:val="none" w:sz="0" w:space="0" w:color="auto"/>
            <w:left w:val="none" w:sz="0" w:space="0" w:color="auto"/>
            <w:bottom w:val="none" w:sz="0" w:space="0" w:color="auto"/>
            <w:right w:val="none" w:sz="0" w:space="0" w:color="auto"/>
          </w:divBdr>
          <w:divsChild>
            <w:div w:id="1122654300">
              <w:marLeft w:val="0"/>
              <w:marRight w:val="0"/>
              <w:marTop w:val="0"/>
              <w:marBottom w:val="0"/>
              <w:divBdr>
                <w:top w:val="none" w:sz="0" w:space="0" w:color="auto"/>
                <w:left w:val="none" w:sz="0" w:space="0" w:color="auto"/>
                <w:bottom w:val="none" w:sz="0" w:space="0" w:color="auto"/>
                <w:right w:val="none" w:sz="0" w:space="0" w:color="auto"/>
              </w:divBdr>
              <w:divsChild>
                <w:div w:id="1278952244">
                  <w:marLeft w:val="0"/>
                  <w:marRight w:val="0"/>
                  <w:marTop w:val="0"/>
                  <w:marBottom w:val="0"/>
                  <w:divBdr>
                    <w:top w:val="none" w:sz="0" w:space="0" w:color="auto"/>
                    <w:left w:val="none" w:sz="0" w:space="0" w:color="auto"/>
                    <w:bottom w:val="none" w:sz="0" w:space="0" w:color="auto"/>
                    <w:right w:val="none" w:sz="0" w:space="0" w:color="auto"/>
                  </w:divBdr>
                  <w:divsChild>
                    <w:div w:id="86654693">
                      <w:marLeft w:val="0"/>
                      <w:marRight w:val="0"/>
                      <w:marTop w:val="0"/>
                      <w:marBottom w:val="0"/>
                      <w:divBdr>
                        <w:top w:val="none" w:sz="0" w:space="0" w:color="auto"/>
                        <w:left w:val="none" w:sz="0" w:space="0" w:color="auto"/>
                        <w:bottom w:val="none" w:sz="0" w:space="0" w:color="auto"/>
                        <w:right w:val="none" w:sz="0" w:space="0" w:color="auto"/>
                      </w:divBdr>
                    </w:div>
                    <w:div w:id="21097673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09332607">
          <w:marLeft w:val="0"/>
          <w:marRight w:val="0"/>
          <w:marTop w:val="0"/>
          <w:marBottom w:val="0"/>
          <w:divBdr>
            <w:top w:val="none" w:sz="0" w:space="0" w:color="auto"/>
            <w:left w:val="none" w:sz="0" w:space="0" w:color="auto"/>
            <w:bottom w:val="none" w:sz="0" w:space="0" w:color="auto"/>
            <w:right w:val="none" w:sz="0" w:space="0" w:color="auto"/>
          </w:divBdr>
          <w:divsChild>
            <w:div w:id="2055543167">
              <w:marLeft w:val="0"/>
              <w:marRight w:val="0"/>
              <w:marTop w:val="0"/>
              <w:marBottom w:val="0"/>
              <w:divBdr>
                <w:top w:val="none" w:sz="0" w:space="0" w:color="auto"/>
                <w:left w:val="none" w:sz="0" w:space="0" w:color="auto"/>
                <w:bottom w:val="none" w:sz="0" w:space="0" w:color="auto"/>
                <w:right w:val="none" w:sz="0" w:space="0" w:color="auto"/>
              </w:divBdr>
              <w:divsChild>
                <w:div w:id="15865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5939">
          <w:marLeft w:val="0"/>
          <w:marRight w:val="0"/>
          <w:marTop w:val="0"/>
          <w:marBottom w:val="0"/>
          <w:divBdr>
            <w:top w:val="none" w:sz="0" w:space="0" w:color="auto"/>
            <w:left w:val="none" w:sz="0" w:space="0" w:color="auto"/>
            <w:bottom w:val="single" w:sz="6" w:space="0" w:color="B5BBBC"/>
            <w:right w:val="none" w:sz="0" w:space="0" w:color="auto"/>
          </w:divBdr>
          <w:divsChild>
            <w:div w:id="1242133384">
              <w:marLeft w:val="0"/>
              <w:marRight w:val="0"/>
              <w:marTop w:val="0"/>
              <w:marBottom w:val="0"/>
              <w:divBdr>
                <w:top w:val="none" w:sz="0" w:space="0" w:color="auto"/>
                <w:left w:val="none" w:sz="0" w:space="0" w:color="auto"/>
                <w:bottom w:val="none" w:sz="0" w:space="0" w:color="auto"/>
                <w:right w:val="none" w:sz="0" w:space="0" w:color="auto"/>
              </w:divBdr>
            </w:div>
          </w:divsChild>
        </w:div>
        <w:div w:id="50155707">
          <w:marLeft w:val="0"/>
          <w:marRight w:val="0"/>
          <w:marTop w:val="0"/>
          <w:marBottom w:val="0"/>
          <w:divBdr>
            <w:top w:val="none" w:sz="0" w:space="0" w:color="auto"/>
            <w:left w:val="none" w:sz="0" w:space="0" w:color="auto"/>
            <w:bottom w:val="none" w:sz="0" w:space="0" w:color="auto"/>
            <w:right w:val="none" w:sz="0" w:space="0" w:color="auto"/>
          </w:divBdr>
          <w:divsChild>
            <w:div w:id="1879009134">
              <w:marLeft w:val="0"/>
              <w:marRight w:val="0"/>
              <w:marTop w:val="0"/>
              <w:marBottom w:val="0"/>
              <w:divBdr>
                <w:top w:val="none" w:sz="0" w:space="0" w:color="auto"/>
                <w:left w:val="none" w:sz="0" w:space="0" w:color="auto"/>
                <w:bottom w:val="none" w:sz="0" w:space="0" w:color="auto"/>
                <w:right w:val="none" w:sz="0" w:space="0" w:color="auto"/>
              </w:divBdr>
              <w:divsChild>
                <w:div w:id="12080790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214006239">
          <w:marLeft w:val="0"/>
          <w:marRight w:val="0"/>
          <w:marTop w:val="0"/>
          <w:marBottom w:val="0"/>
          <w:divBdr>
            <w:top w:val="none" w:sz="0" w:space="0" w:color="auto"/>
            <w:left w:val="none" w:sz="0" w:space="0" w:color="auto"/>
            <w:bottom w:val="none" w:sz="0" w:space="0" w:color="auto"/>
            <w:right w:val="none" w:sz="0" w:space="0" w:color="auto"/>
          </w:divBdr>
          <w:divsChild>
            <w:div w:id="2089376389">
              <w:marLeft w:val="0"/>
              <w:marRight w:val="0"/>
              <w:marTop w:val="0"/>
              <w:marBottom w:val="0"/>
              <w:divBdr>
                <w:top w:val="none" w:sz="0" w:space="0" w:color="auto"/>
                <w:left w:val="none" w:sz="0" w:space="0" w:color="auto"/>
                <w:bottom w:val="none" w:sz="0" w:space="0" w:color="auto"/>
                <w:right w:val="none" w:sz="0" w:space="0" w:color="auto"/>
              </w:divBdr>
              <w:divsChild>
                <w:div w:id="2086417902">
                  <w:marLeft w:val="0"/>
                  <w:marRight w:val="0"/>
                  <w:marTop w:val="0"/>
                  <w:marBottom w:val="0"/>
                  <w:divBdr>
                    <w:top w:val="none" w:sz="0" w:space="0" w:color="auto"/>
                    <w:left w:val="none" w:sz="0" w:space="0" w:color="auto"/>
                    <w:bottom w:val="none" w:sz="0" w:space="0" w:color="auto"/>
                    <w:right w:val="none" w:sz="0" w:space="0" w:color="auto"/>
                  </w:divBdr>
                  <w:divsChild>
                    <w:div w:id="528026492">
                      <w:marLeft w:val="0"/>
                      <w:marRight w:val="0"/>
                      <w:marTop w:val="0"/>
                      <w:marBottom w:val="0"/>
                      <w:divBdr>
                        <w:top w:val="none" w:sz="0" w:space="0" w:color="auto"/>
                        <w:left w:val="none" w:sz="0" w:space="0" w:color="auto"/>
                        <w:bottom w:val="none" w:sz="0" w:space="0" w:color="auto"/>
                        <w:right w:val="none" w:sz="0" w:space="0" w:color="auto"/>
                      </w:divBdr>
                      <w:divsChild>
                        <w:div w:id="1187063421">
                          <w:marLeft w:val="0"/>
                          <w:marRight w:val="0"/>
                          <w:marTop w:val="0"/>
                          <w:marBottom w:val="0"/>
                          <w:divBdr>
                            <w:top w:val="none" w:sz="0" w:space="0" w:color="auto"/>
                            <w:left w:val="none" w:sz="0" w:space="0" w:color="auto"/>
                            <w:bottom w:val="none" w:sz="0" w:space="0" w:color="auto"/>
                            <w:right w:val="none" w:sz="0" w:space="0" w:color="auto"/>
                          </w:divBdr>
                          <w:divsChild>
                            <w:div w:id="1429690526">
                              <w:marLeft w:val="0"/>
                              <w:marRight w:val="0"/>
                              <w:marTop w:val="0"/>
                              <w:marBottom w:val="0"/>
                              <w:divBdr>
                                <w:top w:val="none" w:sz="0" w:space="0" w:color="auto"/>
                                <w:left w:val="none" w:sz="0" w:space="0" w:color="auto"/>
                                <w:bottom w:val="none" w:sz="0" w:space="0" w:color="auto"/>
                                <w:right w:val="none" w:sz="0" w:space="0" w:color="auto"/>
                              </w:divBdr>
                              <w:divsChild>
                                <w:div w:id="8633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3365">
                      <w:marLeft w:val="0"/>
                      <w:marRight w:val="0"/>
                      <w:marTop w:val="0"/>
                      <w:marBottom w:val="0"/>
                      <w:divBdr>
                        <w:top w:val="none" w:sz="0" w:space="0" w:color="auto"/>
                        <w:left w:val="none" w:sz="0" w:space="0" w:color="auto"/>
                        <w:bottom w:val="none" w:sz="0" w:space="0" w:color="auto"/>
                        <w:right w:val="none" w:sz="0" w:space="0" w:color="auto"/>
                      </w:divBdr>
                      <w:divsChild>
                        <w:div w:id="1283656625">
                          <w:marLeft w:val="0"/>
                          <w:marRight w:val="0"/>
                          <w:marTop w:val="0"/>
                          <w:marBottom w:val="0"/>
                          <w:divBdr>
                            <w:top w:val="none" w:sz="0" w:space="0" w:color="auto"/>
                            <w:left w:val="none" w:sz="0" w:space="0" w:color="auto"/>
                            <w:bottom w:val="none" w:sz="0" w:space="0" w:color="auto"/>
                            <w:right w:val="none" w:sz="0" w:space="0" w:color="auto"/>
                          </w:divBdr>
                          <w:divsChild>
                            <w:div w:id="67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306450">
          <w:marLeft w:val="0"/>
          <w:marRight w:val="0"/>
          <w:marTop w:val="0"/>
          <w:marBottom w:val="450"/>
          <w:divBdr>
            <w:top w:val="none" w:sz="0" w:space="0" w:color="auto"/>
            <w:left w:val="none" w:sz="0" w:space="0" w:color="auto"/>
            <w:bottom w:val="none" w:sz="0" w:space="0" w:color="auto"/>
            <w:right w:val="none" w:sz="0" w:space="0" w:color="auto"/>
          </w:divBdr>
        </w:div>
        <w:div w:id="1612273704">
          <w:marLeft w:val="0"/>
          <w:marRight w:val="0"/>
          <w:marTop w:val="0"/>
          <w:marBottom w:val="0"/>
          <w:divBdr>
            <w:top w:val="none" w:sz="0" w:space="0" w:color="auto"/>
            <w:left w:val="none" w:sz="0" w:space="0" w:color="auto"/>
            <w:bottom w:val="none" w:sz="0" w:space="0" w:color="auto"/>
            <w:right w:val="none" w:sz="0" w:space="0" w:color="auto"/>
          </w:divBdr>
          <w:divsChild>
            <w:div w:id="431054036">
              <w:marLeft w:val="0"/>
              <w:marRight w:val="0"/>
              <w:marTop w:val="0"/>
              <w:marBottom w:val="0"/>
              <w:divBdr>
                <w:top w:val="none" w:sz="0" w:space="0" w:color="auto"/>
                <w:left w:val="none" w:sz="0" w:space="0" w:color="auto"/>
                <w:bottom w:val="none" w:sz="0" w:space="0" w:color="auto"/>
                <w:right w:val="none" w:sz="0" w:space="0" w:color="auto"/>
              </w:divBdr>
              <w:divsChild>
                <w:div w:id="1975603563">
                  <w:marLeft w:val="0"/>
                  <w:marRight w:val="0"/>
                  <w:marTop w:val="0"/>
                  <w:marBottom w:val="0"/>
                  <w:divBdr>
                    <w:top w:val="none" w:sz="0" w:space="0" w:color="auto"/>
                    <w:left w:val="none" w:sz="0" w:space="0" w:color="auto"/>
                    <w:bottom w:val="none" w:sz="0" w:space="0" w:color="auto"/>
                    <w:right w:val="none" w:sz="0" w:space="0" w:color="auto"/>
                  </w:divBdr>
                  <w:divsChild>
                    <w:div w:id="2023126969">
                      <w:marLeft w:val="0"/>
                      <w:marRight w:val="0"/>
                      <w:marTop w:val="0"/>
                      <w:marBottom w:val="0"/>
                      <w:divBdr>
                        <w:top w:val="none" w:sz="0" w:space="0" w:color="auto"/>
                        <w:left w:val="none" w:sz="0" w:space="0" w:color="auto"/>
                        <w:bottom w:val="none" w:sz="0" w:space="0" w:color="auto"/>
                        <w:right w:val="none" w:sz="0" w:space="0" w:color="auto"/>
                      </w:divBdr>
                      <w:divsChild>
                        <w:div w:id="507913310">
                          <w:marLeft w:val="0"/>
                          <w:marRight w:val="0"/>
                          <w:marTop w:val="0"/>
                          <w:marBottom w:val="0"/>
                          <w:divBdr>
                            <w:top w:val="none" w:sz="0" w:space="0" w:color="auto"/>
                            <w:left w:val="none" w:sz="0" w:space="0" w:color="auto"/>
                            <w:bottom w:val="none" w:sz="0" w:space="0" w:color="auto"/>
                            <w:right w:val="none" w:sz="0" w:space="0" w:color="auto"/>
                          </w:divBdr>
                          <w:divsChild>
                            <w:div w:id="1811828522">
                              <w:marLeft w:val="0"/>
                              <w:marRight w:val="0"/>
                              <w:marTop w:val="0"/>
                              <w:marBottom w:val="0"/>
                              <w:divBdr>
                                <w:top w:val="none" w:sz="0" w:space="0" w:color="auto"/>
                                <w:left w:val="none" w:sz="0" w:space="0" w:color="auto"/>
                                <w:bottom w:val="none" w:sz="0" w:space="0" w:color="auto"/>
                                <w:right w:val="none" w:sz="0" w:space="0" w:color="auto"/>
                              </w:divBdr>
                            </w:div>
                            <w:div w:id="175921773">
                              <w:marLeft w:val="0"/>
                              <w:marRight w:val="0"/>
                              <w:marTop w:val="0"/>
                              <w:marBottom w:val="0"/>
                              <w:divBdr>
                                <w:top w:val="none" w:sz="0" w:space="0" w:color="auto"/>
                                <w:left w:val="none" w:sz="0" w:space="0" w:color="auto"/>
                                <w:bottom w:val="none" w:sz="0" w:space="0" w:color="auto"/>
                                <w:right w:val="none" w:sz="0" w:space="0" w:color="auto"/>
                              </w:divBdr>
                            </w:div>
                          </w:divsChild>
                        </w:div>
                        <w:div w:id="735934799">
                          <w:marLeft w:val="0"/>
                          <w:marRight w:val="0"/>
                          <w:marTop w:val="0"/>
                          <w:marBottom w:val="0"/>
                          <w:divBdr>
                            <w:top w:val="none" w:sz="0" w:space="0" w:color="auto"/>
                            <w:left w:val="none" w:sz="0" w:space="0" w:color="auto"/>
                            <w:bottom w:val="none" w:sz="0" w:space="0" w:color="auto"/>
                            <w:right w:val="none" w:sz="0" w:space="0" w:color="auto"/>
                          </w:divBdr>
                          <w:divsChild>
                            <w:div w:id="1163617808">
                              <w:marLeft w:val="0"/>
                              <w:marRight w:val="0"/>
                              <w:marTop w:val="150"/>
                              <w:marBottom w:val="0"/>
                              <w:divBdr>
                                <w:top w:val="none" w:sz="0" w:space="0" w:color="auto"/>
                                <w:left w:val="none" w:sz="0" w:space="0" w:color="auto"/>
                                <w:bottom w:val="none" w:sz="0" w:space="0" w:color="auto"/>
                                <w:right w:val="none" w:sz="0" w:space="0" w:color="auto"/>
                              </w:divBdr>
                              <w:divsChild>
                                <w:div w:id="926840415">
                                  <w:marLeft w:val="0"/>
                                  <w:marRight w:val="0"/>
                                  <w:marTop w:val="0"/>
                                  <w:marBottom w:val="0"/>
                                  <w:divBdr>
                                    <w:top w:val="none" w:sz="0" w:space="0" w:color="auto"/>
                                    <w:left w:val="none" w:sz="0" w:space="0" w:color="auto"/>
                                    <w:bottom w:val="none" w:sz="0" w:space="0" w:color="auto"/>
                                    <w:right w:val="none" w:sz="0" w:space="0" w:color="auto"/>
                                  </w:divBdr>
                                  <w:divsChild>
                                    <w:div w:id="1495996095">
                                      <w:marLeft w:val="0"/>
                                      <w:marRight w:val="0"/>
                                      <w:marTop w:val="0"/>
                                      <w:marBottom w:val="0"/>
                                      <w:divBdr>
                                        <w:top w:val="none" w:sz="0" w:space="0" w:color="auto"/>
                                        <w:left w:val="none" w:sz="0" w:space="0" w:color="auto"/>
                                        <w:bottom w:val="none" w:sz="0" w:space="0" w:color="auto"/>
                                        <w:right w:val="none" w:sz="0" w:space="0" w:color="auto"/>
                                      </w:divBdr>
                                      <w:divsChild>
                                        <w:div w:id="9345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64982">
      <w:bodyDiv w:val="1"/>
      <w:marLeft w:val="0"/>
      <w:marRight w:val="0"/>
      <w:marTop w:val="0"/>
      <w:marBottom w:val="0"/>
      <w:divBdr>
        <w:top w:val="none" w:sz="0" w:space="0" w:color="auto"/>
        <w:left w:val="none" w:sz="0" w:space="0" w:color="auto"/>
        <w:bottom w:val="none" w:sz="0" w:space="0" w:color="auto"/>
        <w:right w:val="none" w:sz="0" w:space="0" w:color="auto"/>
      </w:divBdr>
    </w:div>
    <w:div w:id="805319181">
      <w:bodyDiv w:val="1"/>
      <w:marLeft w:val="0"/>
      <w:marRight w:val="0"/>
      <w:marTop w:val="0"/>
      <w:marBottom w:val="0"/>
      <w:divBdr>
        <w:top w:val="none" w:sz="0" w:space="0" w:color="auto"/>
        <w:left w:val="none" w:sz="0" w:space="0" w:color="auto"/>
        <w:bottom w:val="none" w:sz="0" w:space="0" w:color="auto"/>
        <w:right w:val="none" w:sz="0" w:space="0" w:color="auto"/>
      </w:divBdr>
    </w:div>
    <w:div w:id="892346848">
      <w:bodyDiv w:val="1"/>
      <w:marLeft w:val="0"/>
      <w:marRight w:val="0"/>
      <w:marTop w:val="0"/>
      <w:marBottom w:val="0"/>
      <w:divBdr>
        <w:top w:val="none" w:sz="0" w:space="0" w:color="auto"/>
        <w:left w:val="none" w:sz="0" w:space="0" w:color="auto"/>
        <w:bottom w:val="none" w:sz="0" w:space="0" w:color="auto"/>
        <w:right w:val="none" w:sz="0" w:space="0" w:color="auto"/>
      </w:divBdr>
    </w:div>
    <w:div w:id="922879745">
      <w:bodyDiv w:val="1"/>
      <w:marLeft w:val="0"/>
      <w:marRight w:val="0"/>
      <w:marTop w:val="0"/>
      <w:marBottom w:val="0"/>
      <w:divBdr>
        <w:top w:val="none" w:sz="0" w:space="0" w:color="auto"/>
        <w:left w:val="none" w:sz="0" w:space="0" w:color="auto"/>
        <w:bottom w:val="none" w:sz="0" w:space="0" w:color="auto"/>
        <w:right w:val="none" w:sz="0" w:space="0" w:color="auto"/>
      </w:divBdr>
    </w:div>
    <w:div w:id="1086653088">
      <w:bodyDiv w:val="1"/>
      <w:marLeft w:val="0"/>
      <w:marRight w:val="0"/>
      <w:marTop w:val="0"/>
      <w:marBottom w:val="0"/>
      <w:divBdr>
        <w:top w:val="none" w:sz="0" w:space="0" w:color="auto"/>
        <w:left w:val="none" w:sz="0" w:space="0" w:color="auto"/>
        <w:bottom w:val="none" w:sz="0" w:space="0" w:color="auto"/>
        <w:right w:val="none" w:sz="0" w:space="0" w:color="auto"/>
      </w:divBdr>
    </w:div>
    <w:div w:id="1203515503">
      <w:bodyDiv w:val="1"/>
      <w:marLeft w:val="0"/>
      <w:marRight w:val="0"/>
      <w:marTop w:val="0"/>
      <w:marBottom w:val="0"/>
      <w:divBdr>
        <w:top w:val="none" w:sz="0" w:space="0" w:color="auto"/>
        <w:left w:val="none" w:sz="0" w:space="0" w:color="auto"/>
        <w:bottom w:val="none" w:sz="0" w:space="0" w:color="auto"/>
        <w:right w:val="none" w:sz="0" w:space="0" w:color="auto"/>
      </w:divBdr>
    </w:div>
    <w:div w:id="1214390319">
      <w:bodyDiv w:val="1"/>
      <w:marLeft w:val="0"/>
      <w:marRight w:val="0"/>
      <w:marTop w:val="0"/>
      <w:marBottom w:val="0"/>
      <w:divBdr>
        <w:top w:val="none" w:sz="0" w:space="0" w:color="auto"/>
        <w:left w:val="none" w:sz="0" w:space="0" w:color="auto"/>
        <w:bottom w:val="none" w:sz="0" w:space="0" w:color="auto"/>
        <w:right w:val="none" w:sz="0" w:space="0" w:color="auto"/>
      </w:divBdr>
    </w:div>
    <w:div w:id="1278219218">
      <w:bodyDiv w:val="1"/>
      <w:marLeft w:val="0"/>
      <w:marRight w:val="0"/>
      <w:marTop w:val="0"/>
      <w:marBottom w:val="0"/>
      <w:divBdr>
        <w:top w:val="none" w:sz="0" w:space="0" w:color="auto"/>
        <w:left w:val="none" w:sz="0" w:space="0" w:color="auto"/>
        <w:bottom w:val="none" w:sz="0" w:space="0" w:color="auto"/>
        <w:right w:val="none" w:sz="0" w:space="0" w:color="auto"/>
      </w:divBdr>
    </w:div>
    <w:div w:id="1291397515">
      <w:bodyDiv w:val="1"/>
      <w:marLeft w:val="0"/>
      <w:marRight w:val="0"/>
      <w:marTop w:val="0"/>
      <w:marBottom w:val="0"/>
      <w:divBdr>
        <w:top w:val="none" w:sz="0" w:space="0" w:color="auto"/>
        <w:left w:val="none" w:sz="0" w:space="0" w:color="auto"/>
        <w:bottom w:val="none" w:sz="0" w:space="0" w:color="auto"/>
        <w:right w:val="none" w:sz="0" w:space="0" w:color="auto"/>
      </w:divBdr>
      <w:divsChild>
        <w:div w:id="210460621">
          <w:marLeft w:val="0"/>
          <w:marRight w:val="0"/>
          <w:marTop w:val="0"/>
          <w:marBottom w:val="0"/>
          <w:divBdr>
            <w:top w:val="none" w:sz="0" w:space="0" w:color="auto"/>
            <w:left w:val="none" w:sz="0" w:space="0" w:color="auto"/>
            <w:bottom w:val="none" w:sz="0" w:space="0" w:color="auto"/>
            <w:right w:val="none" w:sz="0" w:space="0" w:color="auto"/>
          </w:divBdr>
        </w:div>
        <w:div w:id="1900245168">
          <w:marLeft w:val="0"/>
          <w:marRight w:val="0"/>
          <w:marTop w:val="0"/>
          <w:marBottom w:val="0"/>
          <w:divBdr>
            <w:top w:val="none" w:sz="0" w:space="0" w:color="auto"/>
            <w:left w:val="none" w:sz="0" w:space="0" w:color="auto"/>
            <w:bottom w:val="none" w:sz="0" w:space="0" w:color="auto"/>
            <w:right w:val="none" w:sz="0" w:space="0" w:color="auto"/>
          </w:divBdr>
        </w:div>
        <w:div w:id="1041127949">
          <w:marLeft w:val="0"/>
          <w:marRight w:val="0"/>
          <w:marTop w:val="0"/>
          <w:marBottom w:val="0"/>
          <w:divBdr>
            <w:top w:val="none" w:sz="0" w:space="0" w:color="auto"/>
            <w:left w:val="none" w:sz="0" w:space="0" w:color="auto"/>
            <w:bottom w:val="none" w:sz="0" w:space="0" w:color="auto"/>
            <w:right w:val="none" w:sz="0" w:space="0" w:color="auto"/>
          </w:divBdr>
        </w:div>
      </w:divsChild>
    </w:div>
    <w:div w:id="1320229354">
      <w:bodyDiv w:val="1"/>
      <w:marLeft w:val="0"/>
      <w:marRight w:val="0"/>
      <w:marTop w:val="0"/>
      <w:marBottom w:val="0"/>
      <w:divBdr>
        <w:top w:val="none" w:sz="0" w:space="0" w:color="auto"/>
        <w:left w:val="none" w:sz="0" w:space="0" w:color="auto"/>
        <w:bottom w:val="none" w:sz="0" w:space="0" w:color="auto"/>
        <w:right w:val="none" w:sz="0" w:space="0" w:color="auto"/>
      </w:divBdr>
    </w:div>
    <w:div w:id="1409573399">
      <w:bodyDiv w:val="1"/>
      <w:marLeft w:val="0"/>
      <w:marRight w:val="0"/>
      <w:marTop w:val="0"/>
      <w:marBottom w:val="0"/>
      <w:divBdr>
        <w:top w:val="none" w:sz="0" w:space="0" w:color="auto"/>
        <w:left w:val="none" w:sz="0" w:space="0" w:color="auto"/>
        <w:bottom w:val="none" w:sz="0" w:space="0" w:color="auto"/>
        <w:right w:val="none" w:sz="0" w:space="0" w:color="auto"/>
      </w:divBdr>
    </w:div>
    <w:div w:id="1636134869">
      <w:bodyDiv w:val="1"/>
      <w:marLeft w:val="0"/>
      <w:marRight w:val="0"/>
      <w:marTop w:val="0"/>
      <w:marBottom w:val="0"/>
      <w:divBdr>
        <w:top w:val="none" w:sz="0" w:space="0" w:color="auto"/>
        <w:left w:val="none" w:sz="0" w:space="0" w:color="auto"/>
        <w:bottom w:val="none" w:sz="0" w:space="0" w:color="auto"/>
        <w:right w:val="none" w:sz="0" w:space="0" w:color="auto"/>
      </w:divBdr>
    </w:div>
    <w:div w:id="1713771854">
      <w:bodyDiv w:val="1"/>
      <w:marLeft w:val="0"/>
      <w:marRight w:val="0"/>
      <w:marTop w:val="0"/>
      <w:marBottom w:val="0"/>
      <w:divBdr>
        <w:top w:val="none" w:sz="0" w:space="0" w:color="auto"/>
        <w:left w:val="none" w:sz="0" w:space="0" w:color="auto"/>
        <w:bottom w:val="none" w:sz="0" w:space="0" w:color="auto"/>
        <w:right w:val="none" w:sz="0" w:space="0" w:color="auto"/>
      </w:divBdr>
      <w:divsChild>
        <w:div w:id="920720994">
          <w:marLeft w:val="0"/>
          <w:marRight w:val="0"/>
          <w:marTop w:val="0"/>
          <w:marBottom w:val="0"/>
          <w:divBdr>
            <w:top w:val="none" w:sz="0" w:space="0" w:color="auto"/>
            <w:left w:val="none" w:sz="0" w:space="0" w:color="auto"/>
            <w:bottom w:val="none" w:sz="0" w:space="0" w:color="auto"/>
            <w:right w:val="none" w:sz="0" w:space="0" w:color="auto"/>
          </w:divBdr>
        </w:div>
        <w:div w:id="1317566618">
          <w:marLeft w:val="0"/>
          <w:marRight w:val="0"/>
          <w:marTop w:val="0"/>
          <w:marBottom w:val="0"/>
          <w:divBdr>
            <w:top w:val="none" w:sz="0" w:space="0" w:color="auto"/>
            <w:left w:val="none" w:sz="0" w:space="0" w:color="auto"/>
            <w:bottom w:val="none" w:sz="0" w:space="0" w:color="auto"/>
            <w:right w:val="none" w:sz="0" w:space="0" w:color="auto"/>
          </w:divBdr>
        </w:div>
        <w:div w:id="1206403443">
          <w:marLeft w:val="0"/>
          <w:marRight w:val="0"/>
          <w:marTop w:val="0"/>
          <w:marBottom w:val="0"/>
          <w:divBdr>
            <w:top w:val="none" w:sz="0" w:space="0" w:color="auto"/>
            <w:left w:val="none" w:sz="0" w:space="0" w:color="auto"/>
            <w:bottom w:val="none" w:sz="0" w:space="0" w:color="auto"/>
            <w:right w:val="none" w:sz="0" w:space="0" w:color="auto"/>
          </w:divBdr>
        </w:div>
        <w:div w:id="1889295937">
          <w:marLeft w:val="0"/>
          <w:marRight w:val="0"/>
          <w:marTop w:val="0"/>
          <w:marBottom w:val="0"/>
          <w:divBdr>
            <w:top w:val="none" w:sz="0" w:space="0" w:color="auto"/>
            <w:left w:val="none" w:sz="0" w:space="0" w:color="auto"/>
            <w:bottom w:val="none" w:sz="0" w:space="0" w:color="auto"/>
            <w:right w:val="none" w:sz="0" w:space="0" w:color="auto"/>
          </w:divBdr>
        </w:div>
        <w:div w:id="96369385">
          <w:marLeft w:val="0"/>
          <w:marRight w:val="0"/>
          <w:marTop w:val="0"/>
          <w:marBottom w:val="0"/>
          <w:divBdr>
            <w:top w:val="none" w:sz="0" w:space="0" w:color="auto"/>
            <w:left w:val="none" w:sz="0" w:space="0" w:color="auto"/>
            <w:bottom w:val="none" w:sz="0" w:space="0" w:color="auto"/>
            <w:right w:val="none" w:sz="0" w:space="0" w:color="auto"/>
          </w:divBdr>
        </w:div>
      </w:divsChild>
    </w:div>
    <w:div w:id="1962953289">
      <w:bodyDiv w:val="1"/>
      <w:marLeft w:val="0"/>
      <w:marRight w:val="0"/>
      <w:marTop w:val="0"/>
      <w:marBottom w:val="0"/>
      <w:divBdr>
        <w:top w:val="none" w:sz="0" w:space="0" w:color="auto"/>
        <w:left w:val="none" w:sz="0" w:space="0" w:color="auto"/>
        <w:bottom w:val="none" w:sz="0" w:space="0" w:color="auto"/>
        <w:right w:val="none" w:sz="0" w:space="0" w:color="auto"/>
      </w:divBdr>
    </w:div>
    <w:div w:id="2070878707">
      <w:bodyDiv w:val="1"/>
      <w:marLeft w:val="0"/>
      <w:marRight w:val="0"/>
      <w:marTop w:val="0"/>
      <w:marBottom w:val="0"/>
      <w:divBdr>
        <w:top w:val="none" w:sz="0" w:space="0" w:color="auto"/>
        <w:left w:val="none" w:sz="0" w:space="0" w:color="auto"/>
        <w:bottom w:val="none" w:sz="0" w:space="0" w:color="auto"/>
        <w:right w:val="none" w:sz="0" w:space="0" w:color="auto"/>
      </w:divBdr>
    </w:div>
    <w:div w:id="2093693101">
      <w:bodyDiv w:val="1"/>
      <w:marLeft w:val="0"/>
      <w:marRight w:val="0"/>
      <w:marTop w:val="0"/>
      <w:marBottom w:val="0"/>
      <w:divBdr>
        <w:top w:val="none" w:sz="0" w:space="0" w:color="auto"/>
        <w:left w:val="none" w:sz="0" w:space="0" w:color="auto"/>
        <w:bottom w:val="none" w:sz="0" w:space="0" w:color="auto"/>
        <w:right w:val="none" w:sz="0" w:space="0" w:color="auto"/>
      </w:divBdr>
      <w:divsChild>
        <w:div w:id="1953201295">
          <w:marLeft w:val="0"/>
          <w:marRight w:val="0"/>
          <w:marTop w:val="0"/>
          <w:marBottom w:val="0"/>
          <w:divBdr>
            <w:top w:val="none" w:sz="0" w:space="0" w:color="auto"/>
            <w:left w:val="none" w:sz="0" w:space="0" w:color="auto"/>
            <w:bottom w:val="none" w:sz="0" w:space="0" w:color="auto"/>
            <w:right w:val="none" w:sz="0" w:space="0" w:color="auto"/>
          </w:divBdr>
        </w:div>
        <w:div w:id="233586816">
          <w:marLeft w:val="0"/>
          <w:marRight w:val="0"/>
          <w:marTop w:val="0"/>
          <w:marBottom w:val="0"/>
          <w:divBdr>
            <w:top w:val="none" w:sz="0" w:space="0" w:color="auto"/>
            <w:left w:val="none" w:sz="0" w:space="0" w:color="auto"/>
            <w:bottom w:val="none" w:sz="0" w:space="0" w:color="auto"/>
            <w:right w:val="none" w:sz="0" w:space="0" w:color="auto"/>
          </w:divBdr>
          <w:divsChild>
            <w:div w:id="913471377">
              <w:marLeft w:val="0"/>
              <w:marRight w:val="0"/>
              <w:marTop w:val="0"/>
              <w:marBottom w:val="0"/>
              <w:divBdr>
                <w:top w:val="none" w:sz="0" w:space="0" w:color="auto"/>
                <w:left w:val="none" w:sz="0" w:space="0" w:color="auto"/>
                <w:bottom w:val="none" w:sz="0" w:space="0" w:color="auto"/>
                <w:right w:val="none" w:sz="0" w:space="0" w:color="auto"/>
              </w:divBdr>
            </w:div>
            <w:div w:id="2032492544">
              <w:marLeft w:val="0"/>
              <w:marRight w:val="0"/>
              <w:marTop w:val="0"/>
              <w:marBottom w:val="0"/>
              <w:divBdr>
                <w:top w:val="none" w:sz="0" w:space="0" w:color="auto"/>
                <w:left w:val="none" w:sz="0" w:space="0" w:color="auto"/>
                <w:bottom w:val="none" w:sz="0" w:space="0" w:color="auto"/>
                <w:right w:val="none" w:sz="0" w:space="0" w:color="auto"/>
              </w:divBdr>
              <w:divsChild>
                <w:div w:id="107241615">
                  <w:marLeft w:val="0"/>
                  <w:marRight w:val="0"/>
                  <w:marTop w:val="0"/>
                  <w:marBottom w:val="0"/>
                  <w:divBdr>
                    <w:top w:val="none" w:sz="0" w:space="0" w:color="auto"/>
                    <w:left w:val="none" w:sz="0" w:space="0" w:color="auto"/>
                    <w:bottom w:val="none" w:sz="0" w:space="0" w:color="auto"/>
                    <w:right w:val="none" w:sz="0" w:space="0" w:color="auto"/>
                  </w:divBdr>
                  <w:divsChild>
                    <w:div w:id="771895947">
                      <w:marLeft w:val="0"/>
                      <w:marRight w:val="0"/>
                      <w:marTop w:val="0"/>
                      <w:marBottom w:val="0"/>
                      <w:divBdr>
                        <w:top w:val="none" w:sz="0" w:space="0" w:color="auto"/>
                        <w:left w:val="none" w:sz="0" w:space="0" w:color="auto"/>
                        <w:bottom w:val="none" w:sz="0" w:space="0" w:color="auto"/>
                        <w:right w:val="none" w:sz="0" w:space="0" w:color="auto"/>
                      </w:divBdr>
                      <w:divsChild>
                        <w:div w:id="2109883201">
                          <w:marLeft w:val="0"/>
                          <w:marRight w:val="0"/>
                          <w:marTop w:val="0"/>
                          <w:marBottom w:val="0"/>
                          <w:divBdr>
                            <w:top w:val="none" w:sz="0" w:space="0" w:color="auto"/>
                            <w:left w:val="none" w:sz="0" w:space="0" w:color="auto"/>
                            <w:bottom w:val="none" w:sz="0" w:space="0" w:color="auto"/>
                            <w:right w:val="none" w:sz="0" w:space="0" w:color="auto"/>
                          </w:divBdr>
                          <w:divsChild>
                            <w:div w:id="1728258929">
                              <w:marLeft w:val="0"/>
                              <w:marRight w:val="0"/>
                              <w:marTop w:val="0"/>
                              <w:marBottom w:val="0"/>
                              <w:divBdr>
                                <w:top w:val="none" w:sz="0" w:space="0" w:color="auto"/>
                                <w:left w:val="none" w:sz="0" w:space="0" w:color="auto"/>
                                <w:bottom w:val="none" w:sz="0" w:space="0" w:color="auto"/>
                                <w:right w:val="none" w:sz="0" w:space="0" w:color="auto"/>
                              </w:divBdr>
                              <w:divsChild>
                                <w:div w:id="307707074">
                                  <w:marLeft w:val="0"/>
                                  <w:marRight w:val="0"/>
                                  <w:marTop w:val="0"/>
                                  <w:marBottom w:val="0"/>
                                  <w:divBdr>
                                    <w:top w:val="none" w:sz="0" w:space="0" w:color="auto"/>
                                    <w:left w:val="none" w:sz="0" w:space="0" w:color="auto"/>
                                    <w:bottom w:val="none" w:sz="0" w:space="0" w:color="auto"/>
                                    <w:right w:val="none" w:sz="0" w:space="0" w:color="auto"/>
                                  </w:divBdr>
                                </w:div>
                              </w:divsChild>
                            </w:div>
                            <w:div w:id="11260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cp:lastPrinted>2018-04-17T18:11:00Z</cp:lastPrinted>
  <dcterms:created xsi:type="dcterms:W3CDTF">2020-09-06T20:15:00Z</dcterms:created>
  <dcterms:modified xsi:type="dcterms:W3CDTF">2020-09-06T20:15:00Z</dcterms:modified>
</cp:coreProperties>
</file>